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C7" w:rsidRPr="009B3CA9" w:rsidRDefault="000B5AC7" w:rsidP="009B3CA9">
      <w:pPr>
        <w:jc w:val="both"/>
        <w:rPr>
          <w:sz w:val="28"/>
          <w:szCs w:val="28"/>
        </w:rPr>
      </w:pPr>
      <w:r w:rsidRPr="009B3CA9">
        <w:rPr>
          <w:sz w:val="28"/>
          <w:szCs w:val="28"/>
        </w:rPr>
        <w:t xml:space="preserve">Temeljem članka 28. Zakona o odgoju i obrazovanju u osnovnoj i srednjoj školi </w:t>
      </w:r>
      <w:r w:rsidR="00DE05FF" w:rsidRPr="009B3CA9">
        <w:rPr>
          <w:sz w:val="28"/>
          <w:szCs w:val="28"/>
        </w:rPr>
        <w:t>(„</w:t>
      </w:r>
      <w:r w:rsidR="00DE05FF" w:rsidRPr="009B3CA9">
        <w:rPr>
          <w:bCs/>
          <w:sz w:val="28"/>
          <w:szCs w:val="28"/>
        </w:rPr>
        <w:t>Narodne no</w:t>
      </w:r>
      <w:r w:rsidR="009B3CA9" w:rsidRPr="009B3CA9">
        <w:rPr>
          <w:bCs/>
          <w:sz w:val="28"/>
          <w:szCs w:val="28"/>
        </w:rPr>
        <w:t>vine“ br.: 87/08, 86/09, 92/10,</w:t>
      </w:r>
      <w:r w:rsidR="00DE05FF" w:rsidRPr="009B3CA9">
        <w:rPr>
          <w:bCs/>
          <w:sz w:val="28"/>
          <w:szCs w:val="28"/>
        </w:rPr>
        <w:t>105/10, 90/11, 5/12, 16/12, 86/12, 126/12. – pročišćeni tekst i 94/13</w:t>
      </w:r>
      <w:r w:rsidR="00DE05FF" w:rsidRPr="009B3CA9">
        <w:rPr>
          <w:sz w:val="28"/>
          <w:szCs w:val="28"/>
        </w:rPr>
        <w:t>) i članka 37. Statuta Osnovn</w:t>
      </w:r>
      <w:r w:rsidR="009B3CA9" w:rsidRPr="009B3CA9">
        <w:rPr>
          <w:sz w:val="28"/>
          <w:szCs w:val="28"/>
        </w:rPr>
        <w:t>e škole Sidonije Rubido Erdödy,</w:t>
      </w:r>
      <w:r w:rsidR="00DE05FF" w:rsidRPr="009B3CA9">
        <w:rPr>
          <w:sz w:val="28"/>
          <w:szCs w:val="28"/>
        </w:rPr>
        <w:t>Školski odbor Osnovne škole</w:t>
      </w:r>
      <w:r w:rsidRPr="009B3CA9">
        <w:rPr>
          <w:sz w:val="28"/>
          <w:szCs w:val="28"/>
        </w:rPr>
        <w:t xml:space="preserve"> Sidonije Rubido Erdödy</w:t>
      </w:r>
      <w:r w:rsidR="00DE05FF" w:rsidRPr="009B3CA9">
        <w:rPr>
          <w:sz w:val="28"/>
          <w:szCs w:val="28"/>
        </w:rPr>
        <w:t>, Gornja Rijeka</w:t>
      </w:r>
      <w:r w:rsidRPr="009B3CA9">
        <w:rPr>
          <w:sz w:val="28"/>
          <w:szCs w:val="28"/>
        </w:rPr>
        <w:t xml:space="preserve"> na</w:t>
      </w:r>
      <w:r w:rsidR="00DE05FF" w:rsidRPr="009B3CA9">
        <w:rPr>
          <w:sz w:val="28"/>
          <w:szCs w:val="28"/>
        </w:rPr>
        <w:t xml:space="preserve"> </w:t>
      </w:r>
      <w:r w:rsidR="009B3CA9" w:rsidRPr="009B3CA9">
        <w:rPr>
          <w:sz w:val="28"/>
          <w:szCs w:val="28"/>
        </w:rPr>
        <w:t>23</w:t>
      </w:r>
      <w:r w:rsidR="00DE05FF" w:rsidRPr="009B3CA9">
        <w:rPr>
          <w:sz w:val="28"/>
          <w:szCs w:val="28"/>
        </w:rPr>
        <w:t>.</w:t>
      </w:r>
      <w:r w:rsidRPr="009B3CA9">
        <w:rPr>
          <w:sz w:val="28"/>
          <w:szCs w:val="28"/>
        </w:rPr>
        <w:t xml:space="preserve"> </w:t>
      </w:r>
      <w:r w:rsidR="001D0348" w:rsidRPr="009B3CA9">
        <w:rPr>
          <w:sz w:val="28"/>
          <w:szCs w:val="28"/>
        </w:rPr>
        <w:t xml:space="preserve">sjednici održanoj </w:t>
      </w:r>
      <w:r w:rsidR="00F76E4B">
        <w:rPr>
          <w:sz w:val="28"/>
          <w:szCs w:val="28"/>
        </w:rPr>
        <w:t>2. listopada</w:t>
      </w:r>
      <w:r w:rsidR="009B3CA9" w:rsidRPr="009B3CA9">
        <w:rPr>
          <w:sz w:val="28"/>
          <w:szCs w:val="28"/>
        </w:rPr>
        <w:t xml:space="preserve"> 2015</w:t>
      </w:r>
      <w:r w:rsidRPr="009B3CA9">
        <w:rPr>
          <w:sz w:val="28"/>
          <w:szCs w:val="28"/>
        </w:rPr>
        <w:t>. godine</w:t>
      </w:r>
      <w:r w:rsidR="009B3CA9" w:rsidRPr="009B3CA9">
        <w:rPr>
          <w:sz w:val="28"/>
          <w:szCs w:val="28"/>
        </w:rPr>
        <w:t xml:space="preserve">, na prijedlog </w:t>
      </w:r>
      <w:r w:rsidRPr="009B3CA9">
        <w:rPr>
          <w:sz w:val="28"/>
          <w:szCs w:val="28"/>
        </w:rPr>
        <w:t xml:space="preserve">Učiteljskog vijeća </w:t>
      </w:r>
      <w:r w:rsidR="001D0348" w:rsidRPr="009B3CA9">
        <w:rPr>
          <w:sz w:val="28"/>
          <w:szCs w:val="28"/>
        </w:rPr>
        <w:t xml:space="preserve">od </w:t>
      </w:r>
      <w:r w:rsidR="00F76E4B">
        <w:rPr>
          <w:sz w:val="28"/>
          <w:szCs w:val="28"/>
        </w:rPr>
        <w:t>30</w:t>
      </w:r>
      <w:r w:rsidR="000D05EA" w:rsidRPr="009B3CA9">
        <w:rPr>
          <w:sz w:val="28"/>
          <w:szCs w:val="28"/>
        </w:rPr>
        <w:t>.</w:t>
      </w:r>
      <w:r w:rsidR="009B3CA9" w:rsidRPr="009B3CA9">
        <w:rPr>
          <w:sz w:val="28"/>
          <w:szCs w:val="28"/>
        </w:rPr>
        <w:t xml:space="preserve"> </w:t>
      </w:r>
      <w:r w:rsidR="00F76E4B">
        <w:rPr>
          <w:sz w:val="28"/>
          <w:szCs w:val="28"/>
        </w:rPr>
        <w:t>rujna 2015</w:t>
      </w:r>
      <w:r w:rsidR="009B3CA9" w:rsidRPr="009B3CA9">
        <w:rPr>
          <w:sz w:val="28"/>
          <w:szCs w:val="28"/>
        </w:rPr>
        <w:t xml:space="preserve">. godine, </w:t>
      </w:r>
      <w:r w:rsidRPr="009B3CA9">
        <w:rPr>
          <w:sz w:val="28"/>
          <w:szCs w:val="28"/>
        </w:rPr>
        <w:t>donio je</w:t>
      </w:r>
    </w:p>
    <w:p w:rsidR="000B5AC7" w:rsidRPr="00555A7C" w:rsidRDefault="000B5AC7" w:rsidP="009B3CA9">
      <w:pPr>
        <w:jc w:val="both"/>
        <w:rPr>
          <w:sz w:val="28"/>
          <w:szCs w:val="28"/>
        </w:rPr>
      </w:pPr>
    </w:p>
    <w:p w:rsidR="000B5AC7" w:rsidRDefault="000B5AC7" w:rsidP="000B5AC7">
      <w:pPr>
        <w:jc w:val="center"/>
      </w:pPr>
    </w:p>
    <w:p w:rsidR="000B5AC7" w:rsidRDefault="000B5AC7" w:rsidP="004253E8"/>
    <w:p w:rsidR="000B5AC7" w:rsidRPr="009A165C" w:rsidRDefault="000B5AC7" w:rsidP="000B5AC7">
      <w:pPr>
        <w:jc w:val="center"/>
      </w:pPr>
    </w:p>
    <w:p w:rsidR="000B5AC7" w:rsidRPr="00671A17" w:rsidRDefault="000B5AC7" w:rsidP="000B5AC7">
      <w:pPr>
        <w:jc w:val="center"/>
        <w:rPr>
          <w:b/>
          <w:sz w:val="36"/>
          <w:szCs w:val="36"/>
        </w:rPr>
      </w:pPr>
      <w:r w:rsidRPr="00671A17">
        <w:rPr>
          <w:b/>
          <w:sz w:val="36"/>
          <w:szCs w:val="36"/>
        </w:rPr>
        <w:t>Školski kurikulum O</w:t>
      </w:r>
      <w:r w:rsidR="001D0348">
        <w:rPr>
          <w:b/>
          <w:sz w:val="36"/>
          <w:szCs w:val="36"/>
        </w:rPr>
        <w:t>Š Sidonije Rubido Erdödy za 201</w:t>
      </w:r>
      <w:r w:rsidR="00023D89">
        <w:rPr>
          <w:b/>
          <w:sz w:val="36"/>
          <w:szCs w:val="36"/>
        </w:rPr>
        <w:t>5</w:t>
      </w:r>
      <w:r w:rsidR="001D0348">
        <w:rPr>
          <w:b/>
          <w:sz w:val="36"/>
          <w:szCs w:val="36"/>
        </w:rPr>
        <w:t>./201</w:t>
      </w:r>
      <w:r w:rsidR="00023D89">
        <w:rPr>
          <w:b/>
          <w:sz w:val="36"/>
          <w:szCs w:val="36"/>
        </w:rPr>
        <w:t>6</w:t>
      </w:r>
      <w:r w:rsidRPr="00671A17">
        <w:rPr>
          <w:b/>
          <w:sz w:val="36"/>
          <w:szCs w:val="36"/>
        </w:rPr>
        <w:t>. školsku godinu</w:t>
      </w:r>
    </w:p>
    <w:p w:rsidR="00812DB4" w:rsidRPr="009A165C" w:rsidRDefault="00812DB4" w:rsidP="00812DB4">
      <w:pPr>
        <w:jc w:val="center"/>
      </w:pPr>
    </w:p>
    <w:p w:rsidR="00DA1092" w:rsidRDefault="00DA1092" w:rsidP="00812DB4">
      <w:pPr>
        <w:jc w:val="center"/>
      </w:pPr>
    </w:p>
    <w:p w:rsidR="00DA1092" w:rsidRPr="00DA1092" w:rsidRDefault="00DA1092" w:rsidP="00812DB4">
      <w:pPr>
        <w:jc w:val="center"/>
        <w:rPr>
          <w:b/>
        </w:rPr>
      </w:pPr>
    </w:p>
    <w:p w:rsidR="00DA1092" w:rsidRPr="00555A7C" w:rsidRDefault="00DA1092" w:rsidP="00DA1092">
      <w:pPr>
        <w:rPr>
          <w:b/>
          <w:sz w:val="32"/>
          <w:szCs w:val="32"/>
        </w:rPr>
      </w:pPr>
      <w:r w:rsidRPr="00555A7C">
        <w:rPr>
          <w:b/>
          <w:sz w:val="32"/>
          <w:szCs w:val="32"/>
        </w:rPr>
        <w:t xml:space="preserve">        Uvod</w:t>
      </w:r>
    </w:p>
    <w:p w:rsidR="00DA1092" w:rsidRPr="00555A7C" w:rsidRDefault="00DA1092" w:rsidP="00DA1092">
      <w:pPr>
        <w:rPr>
          <w:sz w:val="28"/>
          <w:szCs w:val="28"/>
        </w:rPr>
      </w:pPr>
    </w:p>
    <w:p w:rsidR="005A595C" w:rsidRPr="00555A7C" w:rsidRDefault="005A595C" w:rsidP="004253E8">
      <w:pPr>
        <w:jc w:val="both"/>
        <w:rPr>
          <w:sz w:val="28"/>
          <w:szCs w:val="28"/>
        </w:rPr>
      </w:pPr>
      <w:r w:rsidRPr="00555A7C">
        <w:rPr>
          <w:sz w:val="28"/>
          <w:szCs w:val="28"/>
        </w:rPr>
        <w:t xml:space="preserve">    Pod pojmom Školskog kur</w:t>
      </w:r>
      <w:r w:rsidR="00DA1092" w:rsidRPr="00555A7C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>
        <w:rPr>
          <w:sz w:val="28"/>
          <w:szCs w:val="28"/>
        </w:rPr>
        <w:t xml:space="preserve">odgoja i </w:t>
      </w:r>
      <w:r w:rsidR="00DA1092" w:rsidRPr="00555A7C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555A7C">
        <w:rPr>
          <w:sz w:val="28"/>
          <w:szCs w:val="28"/>
        </w:rPr>
        <w:t>pokazuje brojne akti</w:t>
      </w:r>
      <w:r w:rsidR="00DA1092" w:rsidRPr="00555A7C">
        <w:rPr>
          <w:sz w:val="28"/>
          <w:szCs w:val="28"/>
        </w:rPr>
        <w:t>vnosti</w:t>
      </w:r>
      <w:r w:rsidRPr="00555A7C">
        <w:rPr>
          <w:sz w:val="28"/>
          <w:szCs w:val="28"/>
        </w:rPr>
        <w:t xml:space="preserve"> učenika i učitelja, pokazuje </w:t>
      </w:r>
      <w:r w:rsidR="00DA1092" w:rsidRPr="00555A7C">
        <w:rPr>
          <w:sz w:val="28"/>
          <w:szCs w:val="28"/>
        </w:rPr>
        <w:t>po čemu je</w:t>
      </w:r>
      <w:r w:rsidRPr="00555A7C">
        <w:rPr>
          <w:sz w:val="28"/>
          <w:szCs w:val="28"/>
        </w:rPr>
        <w:t xml:space="preserve"> škola</w:t>
      </w:r>
      <w:r w:rsidR="00DA1092" w:rsidRPr="00555A7C">
        <w:rPr>
          <w:sz w:val="28"/>
          <w:szCs w:val="28"/>
        </w:rPr>
        <w:t xml:space="preserve"> prepoznatljiva</w:t>
      </w:r>
      <w:r w:rsidRPr="00555A7C">
        <w:rPr>
          <w:sz w:val="28"/>
          <w:szCs w:val="28"/>
        </w:rPr>
        <w:t>.</w:t>
      </w:r>
    </w:p>
    <w:p w:rsidR="00DA1092" w:rsidRPr="00555A7C" w:rsidRDefault="005A595C" w:rsidP="004253E8">
      <w:pPr>
        <w:jc w:val="both"/>
        <w:rPr>
          <w:sz w:val="28"/>
          <w:szCs w:val="28"/>
        </w:rPr>
      </w:pPr>
      <w:r w:rsidRPr="00555A7C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555A7C">
        <w:rPr>
          <w:sz w:val="28"/>
          <w:szCs w:val="28"/>
        </w:rPr>
        <w:t>oblikovanja učenikove osobnosti u svijetu koji se stalno mijenja.</w:t>
      </w:r>
      <w:r w:rsidR="00DA1092" w:rsidRPr="00555A7C">
        <w:rPr>
          <w:sz w:val="28"/>
          <w:szCs w:val="28"/>
        </w:rPr>
        <w:t xml:space="preserve"> </w:t>
      </w:r>
    </w:p>
    <w:p w:rsidR="004253E8" w:rsidRDefault="00075CB0" w:rsidP="004253E8">
      <w:pPr>
        <w:jc w:val="both"/>
        <w:rPr>
          <w:sz w:val="28"/>
          <w:szCs w:val="28"/>
        </w:rPr>
      </w:pPr>
      <w:r w:rsidRPr="00555A7C">
        <w:rPr>
          <w:b/>
          <w:sz w:val="28"/>
          <w:szCs w:val="28"/>
        </w:rPr>
        <w:t xml:space="preserve">   </w:t>
      </w:r>
      <w:r w:rsidRPr="00555A7C">
        <w:rPr>
          <w:sz w:val="28"/>
          <w:szCs w:val="28"/>
        </w:rPr>
        <w:t>Planiranim aktivnostima, programima i projektima težimo kvalitetnim rezultatima ostvariti ciljeve usmjeren</w:t>
      </w:r>
      <w:r w:rsidR="0033128B">
        <w:rPr>
          <w:sz w:val="28"/>
          <w:szCs w:val="28"/>
        </w:rPr>
        <w:t xml:space="preserve">e na učenika i njegov razvoj, </w:t>
      </w:r>
      <w:r w:rsidRPr="00555A7C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555A7C">
        <w:rPr>
          <w:sz w:val="28"/>
          <w:szCs w:val="28"/>
        </w:rPr>
        <w:t>doprinijeti izgradnji učinkovitog i kvalitetnog obrazovnog sustava.</w:t>
      </w:r>
    </w:p>
    <w:p w:rsidR="00555A7C" w:rsidRPr="00555A7C" w:rsidRDefault="00555A7C" w:rsidP="004253E8">
      <w:pPr>
        <w:jc w:val="both"/>
        <w:rPr>
          <w:sz w:val="28"/>
          <w:szCs w:val="28"/>
        </w:rPr>
      </w:pPr>
    </w:p>
    <w:p w:rsidR="00C5031A" w:rsidRPr="00555A7C" w:rsidRDefault="00C5031A" w:rsidP="00DA1092">
      <w:pPr>
        <w:rPr>
          <w:sz w:val="28"/>
          <w:szCs w:val="28"/>
        </w:rPr>
      </w:pPr>
      <w:r w:rsidRPr="00555A7C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Default="00DA1092" w:rsidP="00DA1092">
      <w:pPr>
        <w:rPr>
          <w:b/>
        </w:rPr>
      </w:pPr>
    </w:p>
    <w:p w:rsidR="00DA1092" w:rsidRDefault="00DA1092" w:rsidP="00DA1092"/>
    <w:p w:rsidR="004253E8" w:rsidRDefault="004253E8" w:rsidP="00DA1092"/>
    <w:p w:rsidR="00E46275" w:rsidRPr="009A165C" w:rsidRDefault="00E46275" w:rsidP="00812DB4">
      <w:pPr>
        <w:jc w:val="center"/>
      </w:pPr>
    </w:p>
    <w:tbl>
      <w:tblPr>
        <w:tblW w:w="160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2268"/>
        <w:gridCol w:w="2409"/>
        <w:gridCol w:w="1580"/>
        <w:gridCol w:w="2106"/>
        <w:gridCol w:w="1417"/>
        <w:gridCol w:w="1843"/>
        <w:gridCol w:w="2298"/>
      </w:tblGrid>
      <w:tr w:rsidR="00405F41" w:rsidRPr="00C7043B" w:rsidTr="001752E7">
        <w:tc>
          <w:tcPr>
            <w:tcW w:w="2100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lastRenderedPageBreak/>
              <w:t xml:space="preserve">Aktivnost, program ili </w:t>
            </w:r>
          </w:p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projekt</w:t>
            </w:r>
          </w:p>
        </w:tc>
        <w:tc>
          <w:tcPr>
            <w:tcW w:w="2268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Ciljevi</w:t>
            </w:r>
          </w:p>
        </w:tc>
        <w:tc>
          <w:tcPr>
            <w:tcW w:w="2409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Namjena</w:t>
            </w:r>
          </w:p>
        </w:tc>
        <w:tc>
          <w:tcPr>
            <w:tcW w:w="1580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Nositelji i njihova</w:t>
            </w:r>
          </w:p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odgovornost</w:t>
            </w:r>
          </w:p>
        </w:tc>
        <w:tc>
          <w:tcPr>
            <w:tcW w:w="2106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Način realizacije</w:t>
            </w:r>
          </w:p>
        </w:tc>
        <w:tc>
          <w:tcPr>
            <w:tcW w:w="1417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Vremenik</w:t>
            </w:r>
          </w:p>
        </w:tc>
        <w:tc>
          <w:tcPr>
            <w:tcW w:w="1843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Detaljan troškovnik</w:t>
            </w:r>
          </w:p>
        </w:tc>
        <w:tc>
          <w:tcPr>
            <w:tcW w:w="2298" w:type="dxa"/>
          </w:tcPr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Način vrednovanja i način</w:t>
            </w:r>
          </w:p>
          <w:p w:rsidR="00405F41" w:rsidRPr="00C7043B" w:rsidRDefault="00405F41" w:rsidP="00812DB4">
            <w:pPr>
              <w:rPr>
                <w:b/>
              </w:rPr>
            </w:pPr>
            <w:r w:rsidRPr="00C7043B">
              <w:rPr>
                <w:b/>
              </w:rPr>
              <w:t>korištenja rezultata vrednovanja</w:t>
            </w:r>
          </w:p>
        </w:tc>
      </w:tr>
      <w:tr w:rsidR="00A715C5" w:rsidRPr="00C7043B" w:rsidTr="001752E7">
        <w:trPr>
          <w:trHeight w:val="1648"/>
        </w:trPr>
        <w:tc>
          <w:tcPr>
            <w:tcW w:w="2100" w:type="dxa"/>
          </w:tcPr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t>Izborna nastava vjeronauka u I.-VIII. r.</w:t>
            </w:r>
          </w:p>
        </w:tc>
        <w:tc>
          <w:tcPr>
            <w:tcW w:w="2268" w:type="dxa"/>
          </w:tcPr>
          <w:p w:rsidR="00A715C5" w:rsidRPr="00C7043B" w:rsidRDefault="00A715C5" w:rsidP="00F802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7043B">
              <w:rPr>
                <w:sz w:val="22"/>
                <w:szCs w:val="22"/>
                <w:lang w:eastAsia="en-US"/>
              </w:rPr>
              <w:t>Izgraditi zrelu ljudsku i vjerničku</w:t>
            </w:r>
          </w:p>
          <w:p w:rsidR="00A715C5" w:rsidRPr="00C7043B" w:rsidRDefault="00A715C5" w:rsidP="00F802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7043B">
              <w:rPr>
                <w:sz w:val="22"/>
                <w:szCs w:val="22"/>
                <w:lang w:eastAsia="en-US"/>
              </w:rPr>
              <w:t xml:space="preserve">osobnost, te odgovornu </w:t>
            </w:r>
            <w:r w:rsidR="00C7043B" w:rsidRPr="00C7043B">
              <w:rPr>
                <w:sz w:val="22"/>
                <w:szCs w:val="22"/>
                <w:lang w:eastAsia="en-US"/>
              </w:rPr>
              <w:t xml:space="preserve"> </w:t>
            </w:r>
            <w:r w:rsidRPr="00C7043B">
              <w:rPr>
                <w:sz w:val="22"/>
                <w:szCs w:val="22"/>
                <w:lang w:eastAsia="en-US"/>
              </w:rPr>
              <w:t xml:space="preserve">savjest </w:t>
            </w:r>
            <w:r w:rsidR="00C7043B" w:rsidRPr="00C7043B">
              <w:rPr>
                <w:sz w:val="22"/>
                <w:szCs w:val="22"/>
                <w:lang w:eastAsia="en-US"/>
              </w:rPr>
              <w:t xml:space="preserve"> </w:t>
            </w:r>
            <w:r w:rsidRPr="00C7043B">
              <w:rPr>
                <w:sz w:val="22"/>
                <w:szCs w:val="22"/>
                <w:lang w:eastAsia="en-US"/>
              </w:rPr>
              <w:t>u odnosu</w:t>
            </w:r>
          </w:p>
          <w:p w:rsidR="00A715C5" w:rsidRPr="00C7043B" w:rsidRDefault="00A715C5" w:rsidP="00F802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7043B">
              <w:rPr>
                <w:sz w:val="22"/>
                <w:szCs w:val="22"/>
                <w:lang w:eastAsia="en-US"/>
              </w:rPr>
              <w:t>prema sebi, prema drugima, prema društvu i svijetu</w:t>
            </w:r>
          </w:p>
          <w:p w:rsidR="00A715C5" w:rsidRPr="00C7043B" w:rsidRDefault="00A715C5" w:rsidP="00F802C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7043B">
              <w:rPr>
                <w:sz w:val="22"/>
                <w:szCs w:val="22"/>
                <w:lang w:eastAsia="en-US"/>
              </w:rPr>
              <w:t>općenito, a na temelju Božje objave, kršćanske</w:t>
            </w:r>
          </w:p>
          <w:p w:rsidR="00A715C5" w:rsidRPr="00C7043B" w:rsidRDefault="00A715C5" w:rsidP="00F802C7">
            <w:r w:rsidRPr="00C7043B">
              <w:rPr>
                <w:sz w:val="22"/>
                <w:szCs w:val="22"/>
                <w:lang w:eastAsia="en-US"/>
              </w:rPr>
              <w:t>tradicije i crkvenog Učiteljstva.</w:t>
            </w:r>
          </w:p>
        </w:tc>
        <w:tc>
          <w:tcPr>
            <w:tcW w:w="2409" w:type="dxa"/>
          </w:tcPr>
          <w:p w:rsidR="00A715C5" w:rsidRPr="00C7043B" w:rsidRDefault="00A715C5" w:rsidP="00F802C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7043B">
              <w:rPr>
                <w:lang w:eastAsia="en-US"/>
              </w:rPr>
              <w:t>Povezivanje Božje</w:t>
            </w:r>
          </w:p>
          <w:p w:rsidR="00A715C5" w:rsidRPr="00C7043B" w:rsidRDefault="00A715C5" w:rsidP="00F802C7">
            <w:r w:rsidRPr="00C7043B">
              <w:rPr>
                <w:lang w:eastAsia="en-US"/>
              </w:rPr>
              <w:t>objave i tradicije Crkve sa životnim iskustvom učenika</w:t>
            </w:r>
            <w:r w:rsidRPr="00C7043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</w:tcPr>
          <w:p w:rsidR="00A715C5" w:rsidRPr="00C7043B" w:rsidRDefault="00A715C5" w:rsidP="00F802C7">
            <w:r w:rsidRPr="00C7043B">
              <w:t xml:space="preserve">Kristina Kožić i Mario Trninić - </w:t>
            </w:r>
          </w:p>
          <w:p w:rsidR="00A715C5" w:rsidRPr="00C7043B" w:rsidRDefault="00A715C5" w:rsidP="00F802C7">
            <w:r w:rsidRPr="00C7043B">
              <w:t>vjeroučitelji</w:t>
            </w:r>
          </w:p>
        </w:tc>
        <w:tc>
          <w:tcPr>
            <w:tcW w:w="2106" w:type="dxa"/>
          </w:tcPr>
          <w:p w:rsidR="00A715C5" w:rsidRPr="00C7043B" w:rsidRDefault="00A715C5" w:rsidP="00F802C7">
            <w:r w:rsidRPr="00C7043B">
              <w:t>Nastava prema smjernicama HNOS-a</w:t>
            </w:r>
          </w:p>
        </w:tc>
        <w:tc>
          <w:tcPr>
            <w:tcW w:w="1417" w:type="dxa"/>
          </w:tcPr>
          <w:p w:rsidR="00A715C5" w:rsidRPr="00C7043B" w:rsidRDefault="00A715C5" w:rsidP="00D31F8F">
            <w:r w:rsidRPr="00C7043B">
              <w:t>07. 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F802C7">
            <w:r w:rsidRPr="00C7043B">
              <w:t>Potrošni materijal za rad učenika ….200,00 kn,</w:t>
            </w:r>
          </w:p>
          <w:p w:rsidR="00A715C5" w:rsidRPr="00C7043B" w:rsidRDefault="00A715C5" w:rsidP="00F802C7"/>
          <w:p w:rsidR="00A715C5" w:rsidRPr="00C7043B" w:rsidRDefault="00A715C5" w:rsidP="00F802C7">
            <w:r w:rsidRPr="00C7043B">
              <w:t>Stručno usavršavanje vjeroučitelja…</w:t>
            </w:r>
          </w:p>
          <w:p w:rsidR="00A715C5" w:rsidRPr="00C7043B" w:rsidRDefault="00A715C5" w:rsidP="00F802C7">
            <w:r w:rsidRPr="00C7043B">
              <w:t>600,00 kn.</w:t>
            </w:r>
          </w:p>
        </w:tc>
        <w:tc>
          <w:tcPr>
            <w:tcW w:w="2298" w:type="dxa"/>
          </w:tcPr>
          <w:p w:rsidR="00A715C5" w:rsidRPr="00C7043B" w:rsidRDefault="00A715C5" w:rsidP="00290EFF">
            <w:r w:rsidRPr="00C7043B">
              <w:t>Pismeno praćenje i brojčano ocjenjivanje učenika, ovaj izborni program je sastavni dio općeg uspjeha učenika i jedan od čimbenika izgradnje pozitivnih vrijednosti kod djece i mladeži.</w:t>
            </w:r>
          </w:p>
        </w:tc>
      </w:tr>
      <w:tr w:rsidR="00A715C5" w:rsidRPr="00C7043B" w:rsidTr="001752E7">
        <w:trPr>
          <w:trHeight w:val="1561"/>
        </w:trPr>
        <w:tc>
          <w:tcPr>
            <w:tcW w:w="2100" w:type="dxa"/>
          </w:tcPr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t>Izborna nastava informatike u V.-VI</w:t>
            </w:r>
            <w:r w:rsidRPr="00C7043B">
              <w:t>I</w:t>
            </w:r>
            <w:r w:rsidRPr="00C7043B">
              <w:rPr>
                <w:b/>
              </w:rPr>
              <w:t>I. r.</w:t>
            </w:r>
          </w:p>
        </w:tc>
        <w:tc>
          <w:tcPr>
            <w:tcW w:w="2268" w:type="dxa"/>
          </w:tcPr>
          <w:p w:rsidR="00A715C5" w:rsidRPr="00C7043B" w:rsidRDefault="00A715C5" w:rsidP="00C7043B">
            <w:r w:rsidRPr="00C7043B">
              <w:t>-steći temeljna znanja i vještine za samostalno služenje računalom i stvaranje osnova za nadogr</w:t>
            </w:r>
            <w:r w:rsidR="00994667" w:rsidRPr="00C7043B">
              <w:t>adnju u daljnjem školovanju i c</w:t>
            </w:r>
            <w:r w:rsidR="00C7043B">
              <w:t>j</w:t>
            </w:r>
            <w:r w:rsidRPr="00C7043B">
              <w:t xml:space="preserve">eloživotnom obrazovanju koji e je u današnje vrijeme nemoguće bez poznavanja informatike. Pripremiti učenike na prednosti i nedostatke korištenja informatičkih sadržaja,upoznati ih s novim </w:t>
            </w:r>
            <w:r w:rsidRPr="00C7043B">
              <w:lastRenderedPageBreak/>
              <w:t>tehnologijama i napretkom.</w:t>
            </w:r>
            <w:r w:rsidR="00C7043B">
              <w:t xml:space="preserve"> </w:t>
            </w:r>
            <w:r w:rsidRPr="00C7043B">
              <w:t>Upozoriti ih na uporabu i zlouporabu Interneta.</w:t>
            </w:r>
          </w:p>
        </w:tc>
        <w:tc>
          <w:tcPr>
            <w:tcW w:w="2409" w:type="dxa"/>
          </w:tcPr>
          <w:p w:rsidR="00A715C5" w:rsidRPr="00C7043B" w:rsidRDefault="00A715C5" w:rsidP="006C7EB9">
            <w:pPr>
              <w:rPr>
                <w:rStyle w:val="Naglaeno"/>
                <w:b w:val="0"/>
                <w:sz w:val="22"/>
                <w:szCs w:val="22"/>
              </w:rPr>
            </w:pPr>
            <w:r w:rsidRPr="00C7043B">
              <w:rPr>
                <w:sz w:val="22"/>
                <w:szCs w:val="22"/>
              </w:rPr>
              <w:lastRenderedPageBreak/>
              <w:t xml:space="preserve">-stečena znanja i vještine koristiti u svakodnevnom životu. </w:t>
            </w:r>
            <w:r w:rsidRPr="00C7043B">
              <w:rPr>
                <w:rStyle w:val="Naglaeno"/>
                <w:b w:val="0"/>
                <w:sz w:val="22"/>
                <w:szCs w:val="22"/>
              </w:rPr>
              <w:t>Suvremene generacije učenika u spoznajnom procesu se bitno razlikuju od ranijih generacija</w:t>
            </w:r>
            <w:r w:rsidRPr="00C7043B">
              <w:rPr>
                <w:rStyle w:val="Naglaeno"/>
                <w:sz w:val="22"/>
                <w:szCs w:val="22"/>
              </w:rPr>
              <w:t xml:space="preserve"> </w:t>
            </w:r>
            <w:r w:rsidRPr="00C7043B">
              <w:rPr>
                <w:rStyle w:val="Naglaeno"/>
                <w:b w:val="0"/>
                <w:sz w:val="22"/>
                <w:szCs w:val="22"/>
              </w:rPr>
              <w:t>stoga je namjena dašto bolje upoznaju</w:t>
            </w:r>
          </w:p>
          <w:p w:rsidR="00A715C5" w:rsidRPr="00C7043B" w:rsidRDefault="00A715C5" w:rsidP="006C7EB9">
            <w:r w:rsidRPr="00C7043B">
              <w:rPr>
                <w:sz w:val="22"/>
                <w:szCs w:val="22"/>
              </w:rPr>
              <w:t xml:space="preserve">nove tehnologije i količinu i brzinu razmjene novih informacija  koje stvaraju sadašnjim učenicima drugačije i složenije životno okruženje od onog kojeg je imala generacija od samo prije nekoliko godina. Njihovo </w:t>
            </w:r>
            <w:r w:rsidRPr="00C7043B">
              <w:rPr>
                <w:sz w:val="22"/>
                <w:szCs w:val="22"/>
              </w:rPr>
              <w:lastRenderedPageBreak/>
              <w:t>odrastanje i proces učenja odvija se kroz stalne, vrlo brze promjene a namjena ovog predmeta je da im to olakša.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lastRenderedPageBreak/>
              <w:t>Natalija Marenčić, učiteljica RN i informatike</w:t>
            </w:r>
          </w:p>
        </w:tc>
        <w:tc>
          <w:tcPr>
            <w:tcW w:w="2106" w:type="dxa"/>
          </w:tcPr>
          <w:p w:rsidR="00A715C5" w:rsidRPr="00C7043B" w:rsidRDefault="00A715C5" w:rsidP="00E46275">
            <w:r w:rsidRPr="00C7043B">
              <w:t>Nastava prema smjernicama HNOS-a, putem nastave  u inf. učionici i kroz različite oblike poučavanja i učenja. Kombiniranje nastave informatike s temama Zdravstvenog odgoja i građanskog odgoja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07. 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6C7EB9">
            <w:r w:rsidRPr="00C7043B">
              <w:t>Potr</w:t>
            </w:r>
            <w:r w:rsidR="00994667" w:rsidRPr="00C7043B">
              <w:t>ošni materijal za rad učenike….2</w:t>
            </w:r>
            <w:r w:rsidRPr="00C7043B">
              <w:t>000,00 kn, papir,toneri ,održavanje računalne opreme</w:t>
            </w:r>
          </w:p>
          <w:p w:rsidR="00A715C5" w:rsidRPr="00C7043B" w:rsidRDefault="00A715C5" w:rsidP="006C7EB9"/>
          <w:p w:rsidR="00A715C5" w:rsidRPr="00C7043B" w:rsidRDefault="00A715C5" w:rsidP="006C7EB9">
            <w:r w:rsidRPr="00C7043B">
              <w:t>Stručno usavršavanje …</w:t>
            </w:r>
          </w:p>
          <w:p w:rsidR="00A715C5" w:rsidRPr="00C7043B" w:rsidRDefault="00A715C5" w:rsidP="006C7EB9">
            <w:r w:rsidRPr="00C7043B">
              <w:t>500,00 kn.</w:t>
            </w:r>
          </w:p>
        </w:tc>
        <w:tc>
          <w:tcPr>
            <w:tcW w:w="2298" w:type="dxa"/>
          </w:tcPr>
          <w:p w:rsidR="00A715C5" w:rsidRPr="00C7043B" w:rsidRDefault="00A715C5" w:rsidP="00E46275">
            <w:r w:rsidRPr="00C7043B">
              <w:t>opisno i brojčano praćenje i vrednovanje postignuća učenika u skladu s postignutim rezultatima, ostvarenim ciljevima, zadaćama i sadržajima</w:t>
            </w:r>
          </w:p>
        </w:tc>
      </w:tr>
      <w:tr w:rsidR="00A715C5" w:rsidRPr="00C7043B" w:rsidTr="001752E7">
        <w:trPr>
          <w:trHeight w:val="2496"/>
        </w:trPr>
        <w:tc>
          <w:tcPr>
            <w:tcW w:w="2100" w:type="dxa"/>
          </w:tcPr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lastRenderedPageBreak/>
              <w:t>Izborna nastava njemačkog jezika u IV.-VIII. r.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 xml:space="preserve">Upoznavanje učenika s jezikom, kulturom i običajima naroda i zemalja njemačkog govornog područja  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Usvojiti nastavne sadržaje vezane uz gramatiku (glagolska vremena, imenice, prilozi i prijedlozi…), proširivanje vokabulara i razvoj komunikacijskih sposobnosti na njemačkom jeziku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Sanja Marković, učiteljica njemačkog jezika</w:t>
            </w:r>
          </w:p>
        </w:tc>
        <w:tc>
          <w:tcPr>
            <w:tcW w:w="2106" w:type="dxa"/>
          </w:tcPr>
          <w:p w:rsidR="00A715C5" w:rsidRPr="00C7043B" w:rsidRDefault="00A715C5" w:rsidP="00812DB4">
            <w:r w:rsidRPr="00C7043B">
              <w:t>Nastava prema smjernicama HNOS-a</w:t>
            </w:r>
          </w:p>
        </w:tc>
        <w:tc>
          <w:tcPr>
            <w:tcW w:w="1417" w:type="dxa"/>
          </w:tcPr>
          <w:p w:rsidR="00A715C5" w:rsidRPr="00C7043B" w:rsidRDefault="00A715C5" w:rsidP="0061067C">
            <w:r w:rsidRPr="00C7043B">
              <w:t xml:space="preserve">07. rujna 2015. – 10. lipnja 2016. </w:t>
            </w:r>
          </w:p>
        </w:tc>
        <w:tc>
          <w:tcPr>
            <w:tcW w:w="1843" w:type="dxa"/>
          </w:tcPr>
          <w:p w:rsidR="00A715C5" w:rsidRPr="00C7043B" w:rsidRDefault="00A715C5" w:rsidP="00E55619">
            <w:r w:rsidRPr="00C7043B">
              <w:t>Potrošni materijal za rad učenika ….300,00 kn</w:t>
            </w:r>
          </w:p>
          <w:p w:rsidR="00A715C5" w:rsidRPr="00C7043B" w:rsidRDefault="00A715C5" w:rsidP="00E55619"/>
          <w:p w:rsidR="00A715C5" w:rsidRPr="00C7043B" w:rsidRDefault="00A715C5" w:rsidP="00E55619">
            <w:r w:rsidRPr="00C7043B">
              <w:t>Stručno usavršavanje učiteljice…</w:t>
            </w:r>
          </w:p>
          <w:p w:rsidR="00A715C5" w:rsidRPr="00C7043B" w:rsidRDefault="00A715C5" w:rsidP="00E55619">
            <w:r w:rsidRPr="00C7043B">
              <w:t>300,00 kn.</w:t>
            </w:r>
          </w:p>
        </w:tc>
        <w:tc>
          <w:tcPr>
            <w:tcW w:w="2298" w:type="dxa"/>
          </w:tcPr>
          <w:p w:rsidR="00A715C5" w:rsidRPr="00C7043B" w:rsidRDefault="00A715C5" w:rsidP="00C7043B">
            <w:r w:rsidRPr="00C7043B">
              <w:t>Pismeno praćenje i brojčano ocjenjivanje učenika, ovaj izborni program je sastavni dio općeg uspjeha učenika i jedan od čimbenika izgradnje pozitivnih vrijednosti kod djece i mladeži, drugi je strani jezik u školi.</w:t>
            </w:r>
          </w:p>
        </w:tc>
      </w:tr>
      <w:tr w:rsidR="00A715C5" w:rsidRPr="00C7043B" w:rsidTr="001752E7">
        <w:trPr>
          <w:trHeight w:val="569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Prometna kultura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</w:tc>
        <w:tc>
          <w:tcPr>
            <w:tcW w:w="2268" w:type="dxa"/>
          </w:tcPr>
          <w:p w:rsidR="00A715C5" w:rsidRPr="00C7043B" w:rsidRDefault="00A715C5" w:rsidP="00812DB4">
            <w:r w:rsidRPr="00C7043B">
              <w:t>Upoznavanje pravila ponašanja u prometu potrebnih za sigurno snalaženje učenika u složenim prometnim situacijama.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Razvijati interes učenika za usvajanje i primjenu pravila ponašanja u prometu, te poticanje učenika na vožnju bicikla i ispravno održavanje bicikla.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Natalija Marenčić, učiteljica RN i informatike</w:t>
            </w:r>
          </w:p>
        </w:tc>
        <w:tc>
          <w:tcPr>
            <w:tcW w:w="2106" w:type="dxa"/>
          </w:tcPr>
          <w:p w:rsidR="00A715C5" w:rsidRPr="00C7043B" w:rsidRDefault="00A715C5" w:rsidP="00812DB4">
            <w:r w:rsidRPr="00C7043B">
              <w:t>Izvannastavna aktivnost za učenike 5. razreda po jedan sat tjedno.</w:t>
            </w:r>
          </w:p>
          <w:p w:rsidR="00A715C5" w:rsidRPr="00C7043B" w:rsidRDefault="00A715C5" w:rsidP="00812DB4">
            <w:r w:rsidRPr="00C7043B">
              <w:t>Nastava prema smjernicama HNOS-a.</w:t>
            </w:r>
          </w:p>
        </w:tc>
        <w:tc>
          <w:tcPr>
            <w:tcW w:w="1417" w:type="dxa"/>
          </w:tcPr>
          <w:p w:rsidR="00A715C5" w:rsidRPr="00C7043B" w:rsidRDefault="00A715C5" w:rsidP="009D1200">
            <w:r w:rsidRPr="00C7043B">
              <w:t>07. 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6E482A">
            <w:r w:rsidRPr="00C7043B">
              <w:t>Dnevnice za natjecanja i pripreme u HAK-u- 1000,00 kn</w:t>
            </w:r>
          </w:p>
        </w:tc>
        <w:tc>
          <w:tcPr>
            <w:tcW w:w="2298" w:type="dxa"/>
          </w:tcPr>
          <w:p w:rsidR="00A715C5" w:rsidRPr="00C7043B" w:rsidRDefault="00A715C5" w:rsidP="00812DB4">
            <w:r w:rsidRPr="00C7043B">
              <w:t>Pismeno praćenje napredovanja učenika, sudjelovanje na natjecanjima.</w:t>
            </w:r>
          </w:p>
        </w:tc>
      </w:tr>
      <w:tr w:rsidR="00A715C5" w:rsidRPr="00C7043B" w:rsidTr="00C7043B">
        <w:trPr>
          <w:trHeight w:val="413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Foto grupa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>Upoznavanje učenika s tehnikom fotografiranja te montaže i obrade materijala. Naučiti učenike pravilnom rukovanju fotoaparatom.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Razvijati interes učenika za uporabu fotoaparata. Razvijanje timskog rada učenika.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 xml:space="preserve">Ernest Jurišić, </w:t>
            </w:r>
          </w:p>
        </w:tc>
        <w:tc>
          <w:tcPr>
            <w:tcW w:w="2106" w:type="dxa"/>
          </w:tcPr>
          <w:p w:rsidR="00A715C5" w:rsidRPr="00C7043B" w:rsidRDefault="00A715C5" w:rsidP="00D1686F">
            <w:r w:rsidRPr="00C7043B">
              <w:t>Izvannastavna aktivnost za učenike 7. i  8. razreda po jedan sat tjedno.</w:t>
            </w:r>
          </w:p>
          <w:p w:rsidR="00A715C5" w:rsidRPr="00C7043B" w:rsidRDefault="00A715C5" w:rsidP="00D1686F">
            <w:r w:rsidRPr="00C7043B">
              <w:t>Nastava prema smjernicama HNOS-a.</w:t>
            </w:r>
          </w:p>
        </w:tc>
        <w:tc>
          <w:tcPr>
            <w:tcW w:w="1417" w:type="dxa"/>
          </w:tcPr>
          <w:p w:rsidR="00A715C5" w:rsidRPr="00C7043B" w:rsidRDefault="00A715C5" w:rsidP="00EB7DB1">
            <w:r w:rsidRPr="00C7043B">
              <w:t>08. 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D535DF">
            <w:r w:rsidRPr="00C7043B">
              <w:t>Stručno usavršavanje …</w:t>
            </w:r>
          </w:p>
          <w:p w:rsidR="00A715C5" w:rsidRPr="00C7043B" w:rsidRDefault="00A715C5" w:rsidP="00D535DF">
            <w:r w:rsidRPr="00C7043B">
              <w:t>500,00 kn.</w:t>
            </w:r>
          </w:p>
        </w:tc>
        <w:tc>
          <w:tcPr>
            <w:tcW w:w="2298" w:type="dxa"/>
          </w:tcPr>
          <w:p w:rsidR="00A715C5" w:rsidRPr="00C7043B" w:rsidRDefault="00A715C5" w:rsidP="00812DB4">
            <w:r w:rsidRPr="00C7043B">
              <w:t>Pismeno praćenje učenika u napredovanju i ovladavanju tehnika fotografiranja.</w:t>
            </w:r>
          </w:p>
        </w:tc>
      </w:tr>
      <w:tr w:rsidR="00A715C5" w:rsidRPr="00C7043B" w:rsidTr="001752E7">
        <w:trPr>
          <w:trHeight w:val="1608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Dramsko-recitatorske družine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>Naučiti učenike izražajno čitati, govoriti, scenski se izražavati i  improvizirati na zadane teme.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Razvijati interes za lijepu riječ, dramu, kazalište. Prikazati roditeljima i široj zajednici ovaj oblik učeničkog stvaralaštva.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 xml:space="preserve">Grozdana Čordaš, Dušanka Kos, Slavica Momčilović, učiteljice RN; Andreja Fijok-Malčić, učiteljica hrv. jezika </w:t>
            </w:r>
          </w:p>
        </w:tc>
        <w:tc>
          <w:tcPr>
            <w:tcW w:w="2106" w:type="dxa"/>
          </w:tcPr>
          <w:p w:rsidR="00A715C5" w:rsidRPr="00C7043B" w:rsidRDefault="00A715C5" w:rsidP="00812DB4">
            <w:r w:rsidRPr="00C7043B">
              <w:t>Rad u skupinama, 1 sat tjedno svaka skupina, nastava prema smjernicama HNOS-a</w:t>
            </w:r>
          </w:p>
        </w:tc>
        <w:tc>
          <w:tcPr>
            <w:tcW w:w="1417" w:type="dxa"/>
          </w:tcPr>
          <w:p w:rsidR="00A715C5" w:rsidRPr="00C7043B" w:rsidRDefault="00A715C5" w:rsidP="007500D2">
            <w:r w:rsidRPr="00C7043B">
              <w:t>7. rujna 2015.– 10. lipnja 2016.</w:t>
            </w:r>
          </w:p>
        </w:tc>
        <w:tc>
          <w:tcPr>
            <w:tcW w:w="1843" w:type="dxa"/>
          </w:tcPr>
          <w:p w:rsidR="00A715C5" w:rsidRPr="00C7043B" w:rsidRDefault="00A715C5" w:rsidP="00812DB4">
            <w:r w:rsidRPr="00C7043B">
              <w:t>Potrošni materijal za rad učenika ….500,00 kn. Oprema za nastupe</w:t>
            </w:r>
          </w:p>
          <w:p w:rsidR="00A715C5" w:rsidRPr="00C7043B" w:rsidRDefault="00A715C5" w:rsidP="00812DB4">
            <w:r w:rsidRPr="00C7043B">
              <w:t>…500,00 kn.</w:t>
            </w:r>
          </w:p>
        </w:tc>
        <w:tc>
          <w:tcPr>
            <w:tcW w:w="2298" w:type="dxa"/>
          </w:tcPr>
          <w:p w:rsidR="00A715C5" w:rsidRPr="00C7043B" w:rsidRDefault="00A715C5" w:rsidP="00812DB4">
            <w:r w:rsidRPr="00C7043B">
              <w:t>Pismeno praćenje učenika, nastupi na priredbama, susretima i smotrama učeničkog stvaralaštva.</w:t>
            </w:r>
          </w:p>
        </w:tc>
      </w:tr>
      <w:tr w:rsidR="00A715C5" w:rsidRPr="00C7043B" w:rsidTr="001752E7">
        <w:trPr>
          <w:trHeight w:val="1058"/>
        </w:trPr>
        <w:tc>
          <w:tcPr>
            <w:tcW w:w="2100" w:type="dxa"/>
          </w:tcPr>
          <w:p w:rsidR="00A715C5" w:rsidRPr="00C7043B" w:rsidRDefault="00A715C5" w:rsidP="00563726">
            <w:r w:rsidRPr="00C7043B">
              <w:t>Likovne grupe</w:t>
            </w:r>
          </w:p>
        </w:tc>
        <w:tc>
          <w:tcPr>
            <w:tcW w:w="2268" w:type="dxa"/>
          </w:tcPr>
          <w:p w:rsidR="00A715C5" w:rsidRPr="00C7043B" w:rsidRDefault="00A715C5" w:rsidP="00563726">
            <w:pPr>
              <w:snapToGrid w:val="0"/>
            </w:pPr>
            <w:r w:rsidRPr="00C7043B">
              <w:t>Upoznavanje i razumijevanje likovnog jezika, likovnih i kompo zicijskih elemenata, usvajanje rada s raznim likovno-tehničkim sredstvima i likovnim tehnikama.</w:t>
            </w:r>
          </w:p>
        </w:tc>
        <w:tc>
          <w:tcPr>
            <w:tcW w:w="2409" w:type="dxa"/>
          </w:tcPr>
          <w:p w:rsidR="00A715C5" w:rsidRPr="00C7043B" w:rsidRDefault="00A715C5" w:rsidP="00563726">
            <w:pPr>
              <w:snapToGrid w:val="0"/>
            </w:pPr>
            <w:r w:rsidRPr="00C7043B">
              <w:t>Razvoj  sklonosti za likovno stvaranje, sudjelovanje u likovnim natječajima, izložbe likovnih uradaka.</w:t>
            </w:r>
          </w:p>
        </w:tc>
        <w:tc>
          <w:tcPr>
            <w:tcW w:w="1580" w:type="dxa"/>
          </w:tcPr>
          <w:p w:rsidR="00A715C5" w:rsidRPr="00C7043B" w:rsidRDefault="00A715C5" w:rsidP="00563726">
            <w:pPr>
              <w:snapToGrid w:val="0"/>
            </w:pPr>
            <w:r w:rsidRPr="00C7043B">
              <w:t>Petar Ljubičić, voditelj</w:t>
            </w:r>
          </w:p>
          <w:p w:rsidR="00A715C5" w:rsidRPr="00C7043B" w:rsidRDefault="00A715C5" w:rsidP="00563726">
            <w:pPr>
              <w:snapToGrid w:val="0"/>
            </w:pPr>
            <w:r w:rsidRPr="00C7043B">
              <w:t>Smilja Dedić učiteljica razredne nastave</w:t>
            </w:r>
          </w:p>
        </w:tc>
        <w:tc>
          <w:tcPr>
            <w:tcW w:w="2106" w:type="dxa"/>
          </w:tcPr>
          <w:p w:rsidR="00A715C5" w:rsidRPr="00C7043B" w:rsidRDefault="00A715C5" w:rsidP="00563726">
            <w:pPr>
              <w:snapToGrid w:val="0"/>
            </w:pPr>
            <w:r w:rsidRPr="00C7043B">
              <w:t>Izvannastavna aktivnost za učenike od I. do       VIII. r., 1 skupina, 1 sat tjedno</w:t>
            </w:r>
          </w:p>
        </w:tc>
        <w:tc>
          <w:tcPr>
            <w:tcW w:w="1417" w:type="dxa"/>
          </w:tcPr>
          <w:p w:rsidR="00A715C5" w:rsidRPr="00C7043B" w:rsidRDefault="00A715C5" w:rsidP="00563726">
            <w:pPr>
              <w:snapToGrid w:val="0"/>
            </w:pPr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563726">
            <w:pPr>
              <w:snapToGrid w:val="0"/>
            </w:pPr>
            <w:r w:rsidRPr="00C7043B">
              <w:t>Potrošni materijal za rad učenika  600,00 kn</w:t>
            </w:r>
          </w:p>
        </w:tc>
        <w:tc>
          <w:tcPr>
            <w:tcW w:w="2298" w:type="dxa"/>
          </w:tcPr>
          <w:p w:rsidR="00A715C5" w:rsidRPr="00C7043B" w:rsidRDefault="00A715C5" w:rsidP="00563726">
            <w:pPr>
              <w:snapToGrid w:val="0"/>
            </w:pPr>
            <w:r w:rsidRPr="00C7043B">
              <w:t>Pismeno praćenje učenika u napredovanju i zalaganju, izložbe na školskoj i drugoj razini.</w:t>
            </w:r>
          </w:p>
        </w:tc>
      </w:tr>
      <w:tr w:rsidR="00A715C5" w:rsidRPr="00C7043B" w:rsidTr="001752E7">
        <w:trPr>
          <w:trHeight w:val="2720"/>
        </w:trPr>
        <w:tc>
          <w:tcPr>
            <w:tcW w:w="2100" w:type="dxa"/>
          </w:tcPr>
          <w:p w:rsidR="00A715C5" w:rsidRPr="00C7043B" w:rsidRDefault="00A715C5" w:rsidP="00563726"/>
          <w:p w:rsidR="00A715C5" w:rsidRPr="00C7043B" w:rsidRDefault="00A715C5" w:rsidP="00563726">
            <w:r w:rsidRPr="00C7043B">
              <w:t>Tehnička grupa</w:t>
            </w:r>
          </w:p>
        </w:tc>
        <w:tc>
          <w:tcPr>
            <w:tcW w:w="2268" w:type="dxa"/>
          </w:tcPr>
          <w:p w:rsidR="00A715C5" w:rsidRPr="00C7043B" w:rsidRDefault="00A715C5" w:rsidP="00563726">
            <w:pPr>
              <w:snapToGrid w:val="0"/>
            </w:pPr>
            <w:r w:rsidRPr="00C7043B">
              <w:t>Snalaženje u tehničkom okruženju. Izrada tehničkih tvorevina.</w:t>
            </w:r>
          </w:p>
        </w:tc>
        <w:tc>
          <w:tcPr>
            <w:tcW w:w="2409" w:type="dxa"/>
          </w:tcPr>
          <w:p w:rsidR="00A715C5" w:rsidRPr="00C7043B" w:rsidRDefault="00A715C5" w:rsidP="00563726">
            <w:pPr>
              <w:snapToGrid w:val="0"/>
            </w:pPr>
            <w:r w:rsidRPr="00C7043B">
              <w:t>Poticanje interesa za tehničkim stvaralaštvom.</w:t>
            </w:r>
          </w:p>
        </w:tc>
        <w:tc>
          <w:tcPr>
            <w:tcW w:w="1580" w:type="dxa"/>
          </w:tcPr>
          <w:p w:rsidR="00A715C5" w:rsidRPr="00C7043B" w:rsidRDefault="00A715C5" w:rsidP="00563726">
            <w:pPr>
              <w:snapToGrid w:val="0"/>
            </w:pPr>
            <w:r w:rsidRPr="00C7043B">
              <w:t>Draženko Turek, učitelj tehničke kulture</w:t>
            </w:r>
          </w:p>
        </w:tc>
        <w:tc>
          <w:tcPr>
            <w:tcW w:w="2106" w:type="dxa"/>
          </w:tcPr>
          <w:p w:rsidR="00A715C5" w:rsidRPr="00C7043B" w:rsidRDefault="00A715C5" w:rsidP="00AE224D">
            <w:pPr>
              <w:snapToGrid w:val="0"/>
            </w:pPr>
            <w:r w:rsidRPr="00C7043B">
              <w:t>Izvannastavna aktivnost za učenike 7. i 8. razreda, 1 sat tjedno</w:t>
            </w:r>
          </w:p>
        </w:tc>
        <w:tc>
          <w:tcPr>
            <w:tcW w:w="1417" w:type="dxa"/>
          </w:tcPr>
          <w:p w:rsidR="00A715C5" w:rsidRPr="00C7043B" w:rsidRDefault="00A715C5" w:rsidP="00563726">
            <w:pPr>
              <w:snapToGrid w:val="0"/>
            </w:pPr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563726">
            <w:pPr>
              <w:snapToGrid w:val="0"/>
            </w:pPr>
            <w:r w:rsidRPr="00C7043B">
              <w:t>Potrošni materijal za rad učenika  500,00 kn</w:t>
            </w:r>
          </w:p>
        </w:tc>
        <w:tc>
          <w:tcPr>
            <w:tcW w:w="2298" w:type="dxa"/>
          </w:tcPr>
          <w:p w:rsidR="00A715C5" w:rsidRPr="00C7043B" w:rsidRDefault="00A715C5" w:rsidP="00AE224D">
            <w:r w:rsidRPr="00C7043B">
              <w:t>Vrednuje se razumijevanje tehničkih pojmova i tehničke dokumentacije, radnog procesa pri izradi tehničke tvorevine, kao i urednost, točnost, preciznost i funkcionalnost tehničke tvorevine.</w:t>
            </w:r>
          </w:p>
        </w:tc>
      </w:tr>
      <w:tr w:rsidR="00A715C5" w:rsidRPr="00C7043B" w:rsidTr="001752E7">
        <w:trPr>
          <w:trHeight w:val="1058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Pjevački zbor</w:t>
            </w:r>
          </w:p>
        </w:tc>
        <w:tc>
          <w:tcPr>
            <w:tcW w:w="2268" w:type="dxa"/>
          </w:tcPr>
          <w:p w:rsidR="00A715C5" w:rsidRPr="00C7043B" w:rsidRDefault="00A715C5" w:rsidP="00050715">
            <w:r w:rsidRPr="00C7043B">
              <w:t>Razvijanje pozitivnih osjećaja prema glazbi, razvijanje glasa i kreativnost.</w:t>
            </w:r>
          </w:p>
        </w:tc>
        <w:tc>
          <w:tcPr>
            <w:tcW w:w="2409" w:type="dxa"/>
          </w:tcPr>
          <w:p w:rsidR="00A715C5" w:rsidRPr="00C7043B" w:rsidRDefault="00A715C5" w:rsidP="00050715">
            <w:r w:rsidRPr="00C7043B">
              <w:t>Druženje, pjevanje, razvijanje pozitivnih osjećaja prema glazbi</w:t>
            </w:r>
          </w:p>
        </w:tc>
        <w:tc>
          <w:tcPr>
            <w:tcW w:w="1580" w:type="dxa"/>
          </w:tcPr>
          <w:p w:rsidR="00A715C5" w:rsidRPr="00C7043B" w:rsidRDefault="009B3CA9" w:rsidP="007E3A16">
            <w:r>
              <w:t>Ozren Bogdanović</w:t>
            </w:r>
          </w:p>
        </w:tc>
        <w:tc>
          <w:tcPr>
            <w:tcW w:w="2106" w:type="dxa"/>
          </w:tcPr>
          <w:p w:rsidR="00A715C5" w:rsidRPr="00C7043B" w:rsidRDefault="00A715C5" w:rsidP="00050715">
            <w:r w:rsidRPr="00C7043B">
              <w:t>Izvannastavna aktivnost za učenike V.-VI</w:t>
            </w:r>
            <w:r w:rsidR="009B3CA9">
              <w:t>II</w:t>
            </w:r>
            <w:r w:rsidRPr="00C7043B">
              <w:t>. r. 1 sku</w:t>
            </w:r>
            <w:r w:rsidR="009B3CA9">
              <w:t>pina, 1 sat</w:t>
            </w:r>
            <w:r w:rsidRPr="00C7043B">
              <w:t xml:space="preserve"> tjedno</w:t>
            </w:r>
          </w:p>
        </w:tc>
        <w:tc>
          <w:tcPr>
            <w:tcW w:w="1417" w:type="dxa"/>
          </w:tcPr>
          <w:p w:rsidR="00A715C5" w:rsidRPr="00C7043B" w:rsidRDefault="00A715C5" w:rsidP="00050715"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050715">
            <w:r w:rsidRPr="00C7043B">
              <w:t>Papir za fotokopiranje partitura- 50 kn,</w:t>
            </w:r>
          </w:p>
        </w:tc>
        <w:tc>
          <w:tcPr>
            <w:tcW w:w="2298" w:type="dxa"/>
          </w:tcPr>
          <w:p w:rsidR="00A715C5" w:rsidRPr="00C7043B" w:rsidRDefault="00A715C5" w:rsidP="00050715">
            <w:r w:rsidRPr="00C7043B">
              <w:t>Pismeno praćenje učenika u napredova nju, zalaganju, nastupi, točnost izvedbe.</w:t>
            </w:r>
          </w:p>
        </w:tc>
      </w:tr>
      <w:tr w:rsidR="00A715C5" w:rsidRPr="00C7043B" w:rsidTr="001752E7">
        <w:trPr>
          <w:trHeight w:val="1058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Mali pjevački zbor</w:t>
            </w:r>
          </w:p>
        </w:tc>
        <w:tc>
          <w:tcPr>
            <w:tcW w:w="2268" w:type="dxa"/>
          </w:tcPr>
          <w:p w:rsidR="00A715C5" w:rsidRPr="00C7043B" w:rsidRDefault="00A715C5" w:rsidP="00050715">
            <w:r w:rsidRPr="00C7043B">
              <w:t>Razvijanje pozitivnih osjećaja prema glazbi, razvijanje glasa i kreativnost.</w:t>
            </w:r>
          </w:p>
        </w:tc>
        <w:tc>
          <w:tcPr>
            <w:tcW w:w="2409" w:type="dxa"/>
          </w:tcPr>
          <w:p w:rsidR="00A715C5" w:rsidRPr="00C7043B" w:rsidRDefault="00A715C5" w:rsidP="00050715">
            <w:r w:rsidRPr="00C7043B">
              <w:t>Druženje, pjevanje, razvijanje pozitivnih osjećaja prema glazbi</w:t>
            </w:r>
          </w:p>
        </w:tc>
        <w:tc>
          <w:tcPr>
            <w:tcW w:w="1580" w:type="dxa"/>
          </w:tcPr>
          <w:p w:rsidR="00A715C5" w:rsidRPr="00C7043B" w:rsidRDefault="00A715C5" w:rsidP="00050715">
            <w:r w:rsidRPr="00C7043B">
              <w:t>Martina Krnjić, učiteljica razredne nastave</w:t>
            </w:r>
          </w:p>
        </w:tc>
        <w:tc>
          <w:tcPr>
            <w:tcW w:w="2106" w:type="dxa"/>
          </w:tcPr>
          <w:p w:rsidR="00A715C5" w:rsidRPr="00C7043B" w:rsidRDefault="00A715C5" w:rsidP="00050715">
            <w:r w:rsidRPr="00C7043B">
              <w:t>Izvannastavna aktivnost za učenike I.-IV. r.</w:t>
            </w:r>
          </w:p>
          <w:p w:rsidR="00A715C5" w:rsidRPr="00C7043B" w:rsidRDefault="00A715C5" w:rsidP="00050715">
            <w:r w:rsidRPr="00C7043B">
              <w:t xml:space="preserve">PŠ Hižanovec, </w:t>
            </w:r>
          </w:p>
          <w:p w:rsidR="00A715C5" w:rsidRPr="00C7043B" w:rsidRDefault="00A715C5" w:rsidP="00050715">
            <w:r w:rsidRPr="00C7043B">
              <w:t>1 skupina, 1 sat tjedno</w:t>
            </w:r>
          </w:p>
        </w:tc>
        <w:tc>
          <w:tcPr>
            <w:tcW w:w="1417" w:type="dxa"/>
          </w:tcPr>
          <w:p w:rsidR="00A715C5" w:rsidRPr="00C7043B" w:rsidRDefault="00A715C5" w:rsidP="00050715"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050715"/>
        </w:tc>
        <w:tc>
          <w:tcPr>
            <w:tcW w:w="2298" w:type="dxa"/>
          </w:tcPr>
          <w:p w:rsidR="00A715C5" w:rsidRPr="00C7043B" w:rsidRDefault="00A715C5" w:rsidP="00050715">
            <w:r w:rsidRPr="00C7043B">
              <w:t>Pismeno praćenje učenika u napredovanju, zalaganju, nastupi, točnost izvedbe.</w:t>
            </w:r>
          </w:p>
        </w:tc>
      </w:tr>
      <w:tr w:rsidR="00A715C5" w:rsidRPr="00C7043B" w:rsidTr="001752E7">
        <w:trPr>
          <w:trHeight w:val="1726"/>
        </w:trPr>
        <w:tc>
          <w:tcPr>
            <w:tcW w:w="2100" w:type="dxa"/>
          </w:tcPr>
          <w:p w:rsidR="00A715C5" w:rsidRPr="00C7043B" w:rsidRDefault="00A715C5" w:rsidP="00812DB4">
            <w:r w:rsidRPr="00C7043B">
              <w:t xml:space="preserve">Ritmika  </w:t>
            </w:r>
          </w:p>
        </w:tc>
        <w:tc>
          <w:tcPr>
            <w:tcW w:w="2268" w:type="dxa"/>
          </w:tcPr>
          <w:p w:rsidR="00A715C5" w:rsidRPr="00C7043B" w:rsidRDefault="00A715C5" w:rsidP="00077F54">
            <w:pPr>
              <w:snapToGrid w:val="0"/>
            </w:pPr>
            <w:r w:rsidRPr="00C7043B">
              <w:t>Cjelovito doživljavanje glazbe i spontano izražavanje osjećaja uporabom pokreta</w:t>
            </w:r>
          </w:p>
        </w:tc>
        <w:tc>
          <w:tcPr>
            <w:tcW w:w="2409" w:type="dxa"/>
          </w:tcPr>
          <w:p w:rsidR="00A715C5" w:rsidRPr="00C7043B" w:rsidRDefault="00A715C5" w:rsidP="00077F54">
            <w:pPr>
              <w:snapToGrid w:val="0"/>
            </w:pPr>
            <w:r w:rsidRPr="00C7043B">
              <w:t>Prikazati roditeljima i široj društvenoj zajednici postignuća učenika u ritmičkom izričaju</w:t>
            </w:r>
          </w:p>
        </w:tc>
        <w:tc>
          <w:tcPr>
            <w:tcW w:w="1580" w:type="dxa"/>
          </w:tcPr>
          <w:p w:rsidR="00A715C5" w:rsidRPr="00C7043B" w:rsidRDefault="00A715C5" w:rsidP="00077F54">
            <w:pPr>
              <w:snapToGrid w:val="0"/>
            </w:pPr>
            <w:r w:rsidRPr="00C7043B">
              <w:t>Mihaela Nemčić, voditeljica</w:t>
            </w: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Izvannastavna aktivnost za učenike od 1. do 4. r., 1 skupina, 1 sat tjedno</w:t>
            </w:r>
          </w:p>
        </w:tc>
        <w:tc>
          <w:tcPr>
            <w:tcW w:w="1417" w:type="dxa"/>
          </w:tcPr>
          <w:p w:rsidR="00A715C5" w:rsidRPr="00C7043B" w:rsidRDefault="00A715C5" w:rsidP="00077F54">
            <w:pPr>
              <w:snapToGrid w:val="0"/>
            </w:pPr>
            <w:r w:rsidRPr="00C7043B">
              <w:t>Tijekom školske godine</w:t>
            </w:r>
          </w:p>
          <w:p w:rsidR="00A715C5" w:rsidRPr="00C7043B" w:rsidRDefault="00A715C5" w:rsidP="00CD19E8"/>
          <w:p w:rsidR="00A715C5" w:rsidRPr="00C7043B" w:rsidRDefault="00A715C5" w:rsidP="00FC772C">
            <w:r w:rsidRPr="00C7043B">
              <w:t>2015/2016</w:t>
            </w:r>
          </w:p>
        </w:tc>
        <w:tc>
          <w:tcPr>
            <w:tcW w:w="1843" w:type="dxa"/>
          </w:tcPr>
          <w:p w:rsidR="00A715C5" w:rsidRPr="00C7043B" w:rsidRDefault="00A715C5" w:rsidP="00077F54">
            <w:pPr>
              <w:snapToGrid w:val="0"/>
            </w:pPr>
            <w:r w:rsidRPr="00C7043B">
              <w:t>Oprema za nastupe …500,00 kn</w:t>
            </w: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t>Pismeno praćenje učenika u napredovanju i zalaganju, nastupi na školskoj i drugoj razini</w:t>
            </w:r>
          </w:p>
        </w:tc>
      </w:tr>
      <w:tr w:rsidR="00A715C5" w:rsidRPr="00C7043B" w:rsidTr="001752E7">
        <w:trPr>
          <w:trHeight w:val="1364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Mali Englezi</w:t>
            </w:r>
          </w:p>
        </w:tc>
        <w:tc>
          <w:tcPr>
            <w:tcW w:w="2268" w:type="dxa"/>
          </w:tcPr>
          <w:p w:rsidR="00A715C5" w:rsidRPr="00C7043B" w:rsidRDefault="00A715C5" w:rsidP="008A6B3B">
            <w:r w:rsidRPr="00C7043B">
              <w:t>Naučiti učenike pravilno se pisano i usmeno izražavati na stranom jeziku.</w:t>
            </w:r>
          </w:p>
        </w:tc>
        <w:tc>
          <w:tcPr>
            <w:tcW w:w="2409" w:type="dxa"/>
          </w:tcPr>
          <w:p w:rsidR="00A715C5" w:rsidRPr="00C7043B" w:rsidRDefault="00A715C5" w:rsidP="00A469B8">
            <w:pPr>
              <w:snapToGrid w:val="0"/>
            </w:pPr>
            <w:r w:rsidRPr="00C7043B">
              <w:t>Razvijanje vještine slušanja, čitanja, pisanja, poticanje na aktivnije služenje stranim jezikom.</w:t>
            </w:r>
          </w:p>
        </w:tc>
        <w:tc>
          <w:tcPr>
            <w:tcW w:w="1580" w:type="dxa"/>
          </w:tcPr>
          <w:p w:rsidR="00A715C5" w:rsidRPr="00C7043B" w:rsidRDefault="00A715C5" w:rsidP="008A6B3B">
            <w:r w:rsidRPr="00C7043B">
              <w:t>Voditeljica</w:t>
            </w:r>
          </w:p>
          <w:p w:rsidR="00A715C5" w:rsidRPr="00C7043B" w:rsidRDefault="00A715C5" w:rsidP="008A6B3B">
            <w:r w:rsidRPr="00C7043B">
              <w:t>Mihaela Nemčić</w:t>
            </w: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Izvannastavna aktivnost za ucenike 3. i 4.razreda 1 sat tjedno</w:t>
            </w:r>
          </w:p>
        </w:tc>
        <w:tc>
          <w:tcPr>
            <w:tcW w:w="1417" w:type="dxa"/>
          </w:tcPr>
          <w:p w:rsidR="00A715C5" w:rsidRPr="00C7043B" w:rsidRDefault="00A715C5" w:rsidP="00077F54">
            <w:pPr>
              <w:snapToGrid w:val="0"/>
            </w:pPr>
            <w:r w:rsidRPr="00C7043B">
              <w:t>Tijekom školske godine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2014/2015</w:t>
            </w:r>
          </w:p>
        </w:tc>
        <w:tc>
          <w:tcPr>
            <w:tcW w:w="1843" w:type="dxa"/>
          </w:tcPr>
          <w:p w:rsidR="00A715C5" w:rsidRPr="00C7043B" w:rsidRDefault="00A715C5" w:rsidP="00077F54">
            <w:pPr>
              <w:snapToGrid w:val="0"/>
            </w:pPr>
            <w:r w:rsidRPr="00C7043B">
              <w:t>Potrošni materijal za rad učenika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…200,00kn</w:t>
            </w: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t>Pismeno praćenje učenika u napredovanju i zalaganju.</w:t>
            </w:r>
          </w:p>
        </w:tc>
      </w:tr>
      <w:tr w:rsidR="00A715C5" w:rsidRPr="00C7043B" w:rsidTr="009B3CA9">
        <w:trPr>
          <w:trHeight w:val="1606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Literarna</w:t>
            </w:r>
          </w:p>
          <w:p w:rsidR="00A715C5" w:rsidRPr="00C7043B" w:rsidRDefault="00A715C5" w:rsidP="00405F41"/>
          <w:p w:rsidR="00A715C5" w:rsidRPr="00C7043B" w:rsidRDefault="00A715C5" w:rsidP="00405F41"/>
          <w:p w:rsidR="00A715C5" w:rsidRPr="00C7043B" w:rsidRDefault="00A715C5" w:rsidP="00405F41"/>
          <w:p w:rsidR="00A715C5" w:rsidRPr="00C7043B" w:rsidRDefault="00A715C5" w:rsidP="00405F41"/>
          <w:p w:rsidR="00A715C5" w:rsidRPr="00C7043B" w:rsidRDefault="00A715C5" w:rsidP="00405F41"/>
        </w:tc>
        <w:tc>
          <w:tcPr>
            <w:tcW w:w="2268" w:type="dxa"/>
          </w:tcPr>
          <w:p w:rsidR="00A715C5" w:rsidRPr="00C7043B" w:rsidRDefault="00A715C5" w:rsidP="008A6B3B">
            <w:r w:rsidRPr="00C7043B">
              <w:t>Naučiti učenike pravilnom pisanom i usmenom izražavanju.</w:t>
            </w:r>
          </w:p>
          <w:p w:rsidR="00A715C5" w:rsidRPr="00C7043B" w:rsidRDefault="00A715C5" w:rsidP="008A6B3B">
            <w:pPr>
              <w:snapToGrid w:val="0"/>
            </w:pPr>
          </w:p>
        </w:tc>
        <w:tc>
          <w:tcPr>
            <w:tcW w:w="2409" w:type="dxa"/>
          </w:tcPr>
          <w:p w:rsidR="00A715C5" w:rsidRPr="00C7043B" w:rsidRDefault="00A715C5" w:rsidP="00A469B8">
            <w:pPr>
              <w:snapToGrid w:val="0"/>
              <w:rPr>
                <w:color w:val="FF0000"/>
              </w:rPr>
            </w:pPr>
            <w:r w:rsidRPr="00C7043B">
              <w:t>Razvijati interes za lijepu riječ, pisanje i čitanje. Prikazati roditeljima i široj</w:t>
            </w:r>
            <w:r w:rsidR="009B3CA9">
              <w:t xml:space="preserve"> zajednici ovaj oblik uč. </w:t>
            </w:r>
            <w:r w:rsidRPr="00C7043B">
              <w:t>stvaralaštva.</w:t>
            </w:r>
          </w:p>
        </w:tc>
        <w:tc>
          <w:tcPr>
            <w:tcW w:w="1580" w:type="dxa"/>
          </w:tcPr>
          <w:p w:rsidR="00A715C5" w:rsidRPr="00C7043B" w:rsidRDefault="00A715C5" w:rsidP="008A6B3B"/>
          <w:p w:rsidR="00A715C5" w:rsidRPr="00C7043B" w:rsidRDefault="00A715C5" w:rsidP="008A6B3B">
            <w:r w:rsidRPr="00C7043B">
              <w:t>Voditeljica  Slađana Vidas</w:t>
            </w:r>
          </w:p>
          <w:p w:rsidR="00A715C5" w:rsidRPr="00C7043B" w:rsidRDefault="00A715C5" w:rsidP="008A6B3B"/>
          <w:p w:rsidR="00A715C5" w:rsidRPr="00C7043B" w:rsidRDefault="00A715C5" w:rsidP="00077F54">
            <w:pPr>
              <w:snapToGrid w:val="0"/>
            </w:pP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Izvannastavna aktivnost za učenike od 1. do 4. r., 1 skupina, 1 sat tjedno</w:t>
            </w:r>
          </w:p>
        </w:tc>
        <w:tc>
          <w:tcPr>
            <w:tcW w:w="1417" w:type="dxa"/>
          </w:tcPr>
          <w:p w:rsidR="00A715C5" w:rsidRPr="00C7043B" w:rsidRDefault="00A715C5" w:rsidP="00077F54">
            <w:pPr>
              <w:snapToGrid w:val="0"/>
            </w:pPr>
            <w:r w:rsidRPr="00C7043B">
              <w:t xml:space="preserve">Tijekom 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školske  godine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2015/2016.</w:t>
            </w:r>
          </w:p>
        </w:tc>
        <w:tc>
          <w:tcPr>
            <w:tcW w:w="1843" w:type="dxa"/>
          </w:tcPr>
          <w:p w:rsidR="00A715C5" w:rsidRPr="00C7043B" w:rsidRDefault="00A715C5" w:rsidP="00077F54">
            <w:pPr>
              <w:snapToGrid w:val="0"/>
            </w:pPr>
            <w:r w:rsidRPr="00C7043B">
              <w:t>Potrošni materijal za rad učenika ….500,00 kn.</w:t>
            </w: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t>Pismeno praćenje i ispravljanje učeničkih uradaka.</w:t>
            </w:r>
          </w:p>
        </w:tc>
      </w:tr>
      <w:tr w:rsidR="00A715C5" w:rsidRPr="00C7043B" w:rsidTr="001752E7">
        <w:trPr>
          <w:trHeight w:val="780"/>
        </w:trPr>
        <w:tc>
          <w:tcPr>
            <w:tcW w:w="2100" w:type="dxa"/>
          </w:tcPr>
          <w:p w:rsidR="00A715C5" w:rsidRPr="00C7043B" w:rsidRDefault="00A715C5" w:rsidP="00405F41">
            <w:r w:rsidRPr="00C7043B">
              <w:t>Građanski odgoj</w:t>
            </w:r>
          </w:p>
        </w:tc>
        <w:tc>
          <w:tcPr>
            <w:tcW w:w="2268" w:type="dxa"/>
          </w:tcPr>
          <w:p w:rsidR="00A715C5" w:rsidRPr="00C7043B" w:rsidRDefault="00A715C5" w:rsidP="00736B24">
            <w:pPr>
              <w:snapToGrid w:val="0"/>
            </w:pPr>
            <w:r w:rsidRPr="00C7043B">
              <w:t xml:space="preserve">Upoznavanje s dječjim pravima i dužnostima, poučavanje demokracije i i prava na odlučivanje uključivanje učenika  </w:t>
            </w:r>
            <w:r w:rsidRPr="00C7043B">
              <w:lastRenderedPageBreak/>
              <w:t>u zajednicu škole, aktivno sudjelovanje u raspravama, prihvaćanje odgovornosti, timski rad, razvoj osobnog i kulturnog identiteta, odgovorno ponašanje prema okolišu.</w:t>
            </w:r>
          </w:p>
        </w:tc>
        <w:tc>
          <w:tcPr>
            <w:tcW w:w="2409" w:type="dxa"/>
          </w:tcPr>
          <w:p w:rsidR="00A715C5" w:rsidRPr="00C7043B" w:rsidRDefault="00A715C5" w:rsidP="00A469B8">
            <w:pPr>
              <w:snapToGrid w:val="0"/>
            </w:pPr>
          </w:p>
          <w:p w:rsidR="00A715C5" w:rsidRPr="00C7043B" w:rsidRDefault="00A715C5" w:rsidP="00A469B8">
            <w:pPr>
              <w:snapToGrid w:val="0"/>
            </w:pPr>
          </w:p>
          <w:p w:rsidR="00A715C5" w:rsidRPr="00C7043B" w:rsidRDefault="00A715C5" w:rsidP="00A469B8">
            <w:pPr>
              <w:snapToGrid w:val="0"/>
            </w:pPr>
            <w:r w:rsidRPr="00C7043B">
              <w:t>Obrazovni ishodi</w:t>
            </w:r>
          </w:p>
        </w:tc>
        <w:tc>
          <w:tcPr>
            <w:tcW w:w="1580" w:type="dxa"/>
          </w:tcPr>
          <w:p w:rsidR="00A715C5" w:rsidRPr="00C7043B" w:rsidRDefault="00A715C5" w:rsidP="008A6B3B">
            <w:r w:rsidRPr="00C7043B">
              <w:t>Voditeljica</w:t>
            </w:r>
          </w:p>
          <w:p w:rsidR="00A715C5" w:rsidRPr="00C7043B" w:rsidRDefault="00A715C5" w:rsidP="008A6B3B">
            <w:r w:rsidRPr="00C7043B">
              <w:t>Smilja Dedić,</w:t>
            </w:r>
          </w:p>
          <w:p w:rsidR="00A715C5" w:rsidRPr="00C7043B" w:rsidRDefault="00A715C5" w:rsidP="008A6B3B">
            <w:r w:rsidRPr="00C7043B">
              <w:t>učiteljica razredne nastave</w:t>
            </w: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Izvannastavna aktivnost za učenike od 1. do 4. r., 1 skupina, 1 sat tjedno</w:t>
            </w:r>
          </w:p>
        </w:tc>
        <w:tc>
          <w:tcPr>
            <w:tcW w:w="1417" w:type="dxa"/>
          </w:tcPr>
          <w:p w:rsidR="00A715C5" w:rsidRPr="00C7043B" w:rsidRDefault="00A715C5" w:rsidP="003424D5">
            <w:pPr>
              <w:snapToGrid w:val="0"/>
            </w:pPr>
            <w:r w:rsidRPr="00C7043B">
              <w:t>Tijekom školske godine</w:t>
            </w:r>
          </w:p>
          <w:p w:rsidR="00A715C5" w:rsidRPr="00C7043B" w:rsidRDefault="00A715C5" w:rsidP="003424D5">
            <w:pPr>
              <w:snapToGrid w:val="0"/>
            </w:pPr>
            <w:r w:rsidRPr="00C7043B">
              <w:t>2015/16.</w:t>
            </w:r>
          </w:p>
        </w:tc>
        <w:tc>
          <w:tcPr>
            <w:tcW w:w="1843" w:type="dxa"/>
          </w:tcPr>
          <w:p w:rsidR="00A715C5" w:rsidRPr="00C7043B" w:rsidRDefault="00A715C5" w:rsidP="003424D5">
            <w:pPr>
              <w:snapToGrid w:val="0"/>
            </w:pPr>
            <w:r w:rsidRPr="00C7043B">
              <w:t>Potrošni materijal za rad učenika</w:t>
            </w:r>
          </w:p>
          <w:p w:rsidR="00A715C5" w:rsidRPr="00C7043B" w:rsidRDefault="00A715C5" w:rsidP="00077F54">
            <w:pPr>
              <w:snapToGrid w:val="0"/>
            </w:pP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t>Pismeno praćenje te vrednovanje razumijevanja i usvajanja određenih pojmova iz područja GOO.</w:t>
            </w:r>
          </w:p>
        </w:tc>
      </w:tr>
      <w:tr w:rsidR="00A715C5" w:rsidRPr="00C7043B" w:rsidTr="001752E7">
        <w:trPr>
          <w:trHeight w:val="1844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Geografska grupa</w:t>
            </w:r>
          </w:p>
        </w:tc>
        <w:tc>
          <w:tcPr>
            <w:tcW w:w="2268" w:type="dxa"/>
          </w:tcPr>
          <w:p w:rsidR="00A715C5" w:rsidRPr="00C7043B" w:rsidRDefault="00A715C5" w:rsidP="004871CF">
            <w:pPr>
              <w:snapToGrid w:val="0"/>
            </w:pPr>
            <w:r w:rsidRPr="00C7043B">
              <w:t>Snalaženje u geografskom okruženju.. Upoznavanje i razumijevanje planeta.Školska natjecanja.</w:t>
            </w:r>
          </w:p>
        </w:tc>
        <w:tc>
          <w:tcPr>
            <w:tcW w:w="2409" w:type="dxa"/>
          </w:tcPr>
          <w:p w:rsidR="00A715C5" w:rsidRPr="00C7043B" w:rsidRDefault="00A715C5" w:rsidP="004871CF">
            <w:pPr>
              <w:snapToGrid w:val="0"/>
            </w:pPr>
            <w:r w:rsidRPr="00C7043B">
              <w:t>Poticanje interesa za geografskim temama.</w:t>
            </w:r>
          </w:p>
        </w:tc>
        <w:tc>
          <w:tcPr>
            <w:tcW w:w="1580" w:type="dxa"/>
          </w:tcPr>
          <w:p w:rsidR="00A715C5" w:rsidRPr="00C7043B" w:rsidRDefault="00A715C5" w:rsidP="008A6B3B">
            <w:r w:rsidRPr="00C7043B">
              <w:t>Mihaela Nemčić (Ana Derdić)</w:t>
            </w: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Izvannastavna aktivnost za učenike od V. do       VIII. r., 1 skupina, 1 sat tjedno</w:t>
            </w:r>
          </w:p>
        </w:tc>
        <w:tc>
          <w:tcPr>
            <w:tcW w:w="1417" w:type="dxa"/>
          </w:tcPr>
          <w:p w:rsidR="00A715C5" w:rsidRPr="00C7043B" w:rsidRDefault="00A715C5" w:rsidP="004871CF">
            <w:pPr>
              <w:snapToGrid w:val="0"/>
            </w:pPr>
            <w:r w:rsidRPr="00C7043B">
              <w:t>Tijekom školske godine</w:t>
            </w:r>
          </w:p>
          <w:p w:rsidR="00A715C5" w:rsidRPr="00C7043B" w:rsidRDefault="00A715C5" w:rsidP="00FC772C">
            <w:pPr>
              <w:snapToGrid w:val="0"/>
            </w:pPr>
            <w:r w:rsidRPr="00C7043B">
              <w:t>2015/2016</w:t>
            </w:r>
          </w:p>
        </w:tc>
        <w:tc>
          <w:tcPr>
            <w:tcW w:w="1843" w:type="dxa"/>
          </w:tcPr>
          <w:p w:rsidR="00A715C5" w:rsidRPr="00C7043B" w:rsidRDefault="00A715C5" w:rsidP="004871CF">
            <w:pPr>
              <w:snapToGrid w:val="0"/>
            </w:pPr>
            <w:r w:rsidRPr="00C7043B">
              <w:t>Potrošni materijal za rad učenika</w:t>
            </w:r>
          </w:p>
          <w:p w:rsidR="00A715C5" w:rsidRPr="00C7043B" w:rsidRDefault="00A715C5" w:rsidP="00F8631C">
            <w:pPr>
              <w:snapToGrid w:val="0"/>
            </w:pPr>
            <w:r w:rsidRPr="00C7043B">
              <w:t>…100,00kn</w:t>
            </w: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t>Pismeno praćenje i ispravljanje učeničkih uradaka.</w:t>
            </w:r>
          </w:p>
        </w:tc>
      </w:tr>
      <w:tr w:rsidR="00A715C5" w:rsidRPr="00C7043B" w:rsidTr="001752E7">
        <w:trPr>
          <w:trHeight w:val="1844"/>
        </w:trPr>
        <w:tc>
          <w:tcPr>
            <w:tcW w:w="2100" w:type="dxa"/>
          </w:tcPr>
          <w:p w:rsidR="00A715C5" w:rsidRPr="00C7043B" w:rsidRDefault="00A715C5" w:rsidP="00690D66">
            <w:r w:rsidRPr="00C7043B">
              <w:t>Grupa „Mali fizičari“</w:t>
            </w:r>
          </w:p>
        </w:tc>
        <w:tc>
          <w:tcPr>
            <w:tcW w:w="2268" w:type="dxa"/>
          </w:tcPr>
          <w:p w:rsidR="00A715C5" w:rsidRPr="00C7043B" w:rsidRDefault="00A715C5" w:rsidP="00690D66">
            <w:r w:rsidRPr="00C7043B">
              <w:t>Razvijanje interesa za fiziku, produbljivanje znanja stečenog u redovnoj nastavi, priprema za natjecanje</w:t>
            </w:r>
          </w:p>
        </w:tc>
        <w:tc>
          <w:tcPr>
            <w:tcW w:w="2409" w:type="dxa"/>
          </w:tcPr>
          <w:p w:rsidR="00A715C5" w:rsidRPr="00C7043B" w:rsidRDefault="00A715C5" w:rsidP="00690D66">
            <w:r w:rsidRPr="00C7043B">
              <w:t>Osposobiti učenike za rješavanje složenijih zadataka iz fizike, primjenu fizike u svakodnevnom životu, izvođenje pokusa</w:t>
            </w:r>
          </w:p>
        </w:tc>
        <w:tc>
          <w:tcPr>
            <w:tcW w:w="1580" w:type="dxa"/>
          </w:tcPr>
          <w:p w:rsidR="00A715C5" w:rsidRPr="00C7043B" w:rsidRDefault="00A715C5" w:rsidP="00690D66">
            <w:r w:rsidRPr="00C7043B">
              <w:t>Ernest Jurišić, dipl. ing. fiz.</w:t>
            </w:r>
          </w:p>
        </w:tc>
        <w:tc>
          <w:tcPr>
            <w:tcW w:w="2106" w:type="dxa"/>
          </w:tcPr>
          <w:p w:rsidR="00A715C5" w:rsidRPr="00C7043B" w:rsidRDefault="00A715C5" w:rsidP="00690D66">
            <w:r w:rsidRPr="00C7043B">
              <w:t>Pisanje, razgovor, izvođenje pokusa</w:t>
            </w:r>
          </w:p>
        </w:tc>
        <w:tc>
          <w:tcPr>
            <w:tcW w:w="1417" w:type="dxa"/>
          </w:tcPr>
          <w:p w:rsidR="00A715C5" w:rsidRPr="00C7043B" w:rsidRDefault="00A715C5" w:rsidP="00690D66">
            <w:r w:rsidRPr="00C7043B">
              <w:t>1 sat tjedno tijekom godine (35 sati)</w:t>
            </w:r>
          </w:p>
        </w:tc>
        <w:tc>
          <w:tcPr>
            <w:tcW w:w="1843" w:type="dxa"/>
          </w:tcPr>
          <w:p w:rsidR="00A715C5" w:rsidRPr="00C7043B" w:rsidRDefault="00A715C5" w:rsidP="00690D66">
            <w:r w:rsidRPr="00C7043B">
              <w:t>Potrošni materijal, troškovi odlaska na natjecanje, pribor za pokuse – 300 kn</w:t>
            </w:r>
          </w:p>
        </w:tc>
        <w:tc>
          <w:tcPr>
            <w:tcW w:w="2298" w:type="dxa"/>
          </w:tcPr>
          <w:p w:rsidR="00A715C5" w:rsidRPr="00C7043B" w:rsidRDefault="00A715C5" w:rsidP="00690D66">
            <w:r w:rsidRPr="00C7043B">
              <w:t>Pismeno praćenje, plasman na natjecanju</w:t>
            </w:r>
          </w:p>
        </w:tc>
      </w:tr>
      <w:tr w:rsidR="00A715C5" w:rsidRPr="00C7043B" w:rsidTr="001752E7">
        <w:trPr>
          <w:trHeight w:val="1844"/>
        </w:trPr>
        <w:tc>
          <w:tcPr>
            <w:tcW w:w="2100" w:type="dxa"/>
          </w:tcPr>
          <w:p w:rsidR="00A715C5" w:rsidRPr="00C7043B" w:rsidRDefault="00A715C5" w:rsidP="007855F6">
            <w:r w:rsidRPr="00C7043B">
              <w:t>Mali knjižničari</w:t>
            </w:r>
          </w:p>
          <w:p w:rsidR="00A715C5" w:rsidRPr="00C7043B" w:rsidRDefault="00A715C5" w:rsidP="00812DB4"/>
        </w:tc>
        <w:tc>
          <w:tcPr>
            <w:tcW w:w="2268" w:type="dxa"/>
          </w:tcPr>
          <w:p w:rsidR="00A715C5" w:rsidRPr="00C7043B" w:rsidRDefault="00A715C5" w:rsidP="0042585C">
            <w:pPr>
              <w:snapToGrid w:val="0"/>
            </w:pPr>
            <w:r w:rsidRPr="00C7043B">
              <w:t>Razvijanje interesa za knjigu i poticanje čitanja. Razvijanje temeljnih znanja i pozitivnih stavova prema  umjetničkom  stvaralaštvu i izražavanju</w:t>
            </w:r>
          </w:p>
          <w:p w:rsidR="00A715C5" w:rsidRPr="00C7043B" w:rsidRDefault="00A715C5" w:rsidP="00D17726">
            <w:r w:rsidRPr="00C7043B">
              <w:t>Stjecanje osnovnih znanja o poslovanju šk. knjižnice</w:t>
            </w:r>
          </w:p>
          <w:p w:rsidR="00A715C5" w:rsidRPr="00C7043B" w:rsidRDefault="00A715C5" w:rsidP="00D17726">
            <w:r w:rsidRPr="00C7043B">
              <w:lastRenderedPageBreak/>
              <w:t>Usvajanje osnovnih informacijskih kompetencija</w:t>
            </w:r>
          </w:p>
          <w:p w:rsidR="00A715C5" w:rsidRPr="00C7043B" w:rsidRDefault="00A715C5" w:rsidP="00D17726">
            <w:r w:rsidRPr="00C7043B">
              <w:t xml:space="preserve">Razvijanje svijesti o važnosti čitanja i druženja s knjigom </w:t>
            </w:r>
          </w:p>
          <w:p w:rsidR="00A715C5" w:rsidRPr="00C7043B" w:rsidRDefault="00A715C5" w:rsidP="00D17726">
            <w:r w:rsidRPr="00C7043B">
              <w:t>(bogaćenje rječnika, lakše komuniciranje, bolje razumijevanje sugovornika…)</w:t>
            </w:r>
          </w:p>
        </w:tc>
        <w:tc>
          <w:tcPr>
            <w:tcW w:w="2409" w:type="dxa"/>
          </w:tcPr>
          <w:p w:rsidR="00A715C5" w:rsidRPr="00C7043B" w:rsidRDefault="00A715C5" w:rsidP="008A6B3B">
            <w:pPr>
              <w:snapToGrid w:val="0"/>
            </w:pPr>
            <w:r w:rsidRPr="00C7043B">
              <w:lastRenderedPageBreak/>
              <w:t>Stjecanje samostalnosti u uporabi različitih izvora informacija i znanja</w:t>
            </w:r>
          </w:p>
          <w:p w:rsidR="00A715C5" w:rsidRPr="00C7043B" w:rsidRDefault="00A715C5" w:rsidP="008A6B3B">
            <w:pPr>
              <w:snapToGrid w:val="0"/>
            </w:pPr>
          </w:p>
          <w:p w:rsidR="00A715C5" w:rsidRPr="00C7043B" w:rsidRDefault="00A715C5" w:rsidP="008A6B3B">
            <w:pPr>
              <w:snapToGrid w:val="0"/>
            </w:pPr>
          </w:p>
          <w:p w:rsidR="00A715C5" w:rsidRPr="00C7043B" w:rsidRDefault="00A715C5" w:rsidP="008A6B3B">
            <w:pPr>
              <w:snapToGrid w:val="0"/>
            </w:pPr>
          </w:p>
          <w:p w:rsidR="00A715C5" w:rsidRPr="00C7043B" w:rsidRDefault="00A715C5" w:rsidP="008A6B3B">
            <w:pPr>
              <w:snapToGrid w:val="0"/>
            </w:pPr>
          </w:p>
          <w:p w:rsidR="00A715C5" w:rsidRPr="00C7043B" w:rsidRDefault="00A715C5" w:rsidP="008A6B3B">
            <w:pPr>
              <w:snapToGrid w:val="0"/>
            </w:pPr>
          </w:p>
        </w:tc>
        <w:tc>
          <w:tcPr>
            <w:tcW w:w="1580" w:type="dxa"/>
          </w:tcPr>
          <w:p w:rsidR="00A715C5" w:rsidRPr="00C7043B" w:rsidRDefault="00A715C5" w:rsidP="008D3843">
            <w:r w:rsidRPr="00C7043B">
              <w:t>Jelena Miklečić</w:t>
            </w:r>
          </w:p>
          <w:p w:rsidR="00A715C5" w:rsidRPr="00C7043B" w:rsidRDefault="00A715C5" w:rsidP="00077F54">
            <w:pPr>
              <w:snapToGrid w:val="0"/>
            </w:pPr>
          </w:p>
        </w:tc>
        <w:tc>
          <w:tcPr>
            <w:tcW w:w="2106" w:type="dxa"/>
          </w:tcPr>
          <w:p w:rsidR="00A715C5" w:rsidRPr="00C7043B" w:rsidRDefault="00A715C5" w:rsidP="008D3843">
            <w:r w:rsidRPr="00C7043B">
              <w:t xml:space="preserve">Rad na posudbi knjiga, vođenje statistike o posudbi                                                  -, obilježavanje                                                    važnih datuma (Božića, Mjeseca hrvatske knjige, Međunarodnog dana                                                školskih knjižnica, Mjeseca hrvatske </w:t>
            </w:r>
            <w:r w:rsidRPr="00C7043B">
              <w:lastRenderedPageBreak/>
              <w:t>knjige), izrada prigodnih plakata,                                                        ukrašavanje panoa školske knjižnice                                                       -pomoć pri obradi novih naslova                                                     -sređivanje stanja na policama                                                       -poučavanje o poslovanju i fondu školske knjižnice</w:t>
            </w:r>
          </w:p>
        </w:tc>
        <w:tc>
          <w:tcPr>
            <w:tcW w:w="1417" w:type="dxa"/>
          </w:tcPr>
          <w:p w:rsidR="00A715C5" w:rsidRPr="00C7043B" w:rsidRDefault="00A715C5" w:rsidP="000178AF">
            <w:pPr>
              <w:rPr>
                <w:sz w:val="20"/>
                <w:szCs w:val="20"/>
              </w:rPr>
            </w:pPr>
            <w:r w:rsidRPr="00C7043B">
              <w:lastRenderedPageBreak/>
              <w:t>Tijekom školske godine 2015./2016</w:t>
            </w:r>
            <w:r w:rsidRPr="00C7043B">
              <w:rPr>
                <w:sz w:val="20"/>
                <w:szCs w:val="20"/>
              </w:rPr>
              <w:t>.</w:t>
            </w:r>
          </w:p>
          <w:p w:rsidR="00A715C5" w:rsidRPr="00C7043B" w:rsidRDefault="00A715C5" w:rsidP="00077F54">
            <w:pPr>
              <w:snapToGrid w:val="0"/>
            </w:pPr>
          </w:p>
        </w:tc>
        <w:tc>
          <w:tcPr>
            <w:tcW w:w="1843" w:type="dxa"/>
          </w:tcPr>
          <w:p w:rsidR="00A715C5" w:rsidRPr="00C7043B" w:rsidRDefault="00A715C5" w:rsidP="008D3843">
            <w:r w:rsidRPr="00C7043B">
              <w:t>-200 kn (hamer papir, ljepilo, škarice, kolaž, papir u boji)</w:t>
            </w:r>
          </w:p>
          <w:p w:rsidR="00A715C5" w:rsidRPr="00C7043B" w:rsidRDefault="00A715C5" w:rsidP="00077F54">
            <w:pPr>
              <w:snapToGrid w:val="0"/>
            </w:pPr>
          </w:p>
        </w:tc>
        <w:tc>
          <w:tcPr>
            <w:tcW w:w="2298" w:type="dxa"/>
          </w:tcPr>
          <w:p w:rsidR="00A715C5" w:rsidRPr="00C7043B" w:rsidRDefault="00A715C5" w:rsidP="008D3843">
            <w:r w:rsidRPr="00C7043B">
              <w:t>-redovitost i zalaganje učenika</w:t>
            </w:r>
          </w:p>
          <w:p w:rsidR="00A715C5" w:rsidRPr="00C7043B" w:rsidRDefault="00A715C5" w:rsidP="008D3843">
            <w:r w:rsidRPr="00C7043B">
              <w:t>-smjernice za daljnji rad</w:t>
            </w:r>
          </w:p>
          <w:p w:rsidR="00A715C5" w:rsidRPr="00C7043B" w:rsidRDefault="00A715C5" w:rsidP="00077F54">
            <w:pPr>
              <w:snapToGrid w:val="0"/>
            </w:pPr>
          </w:p>
        </w:tc>
      </w:tr>
      <w:tr w:rsidR="00A715C5" w:rsidRPr="00C7043B" w:rsidTr="001752E7">
        <w:trPr>
          <w:trHeight w:val="852"/>
        </w:trPr>
        <w:tc>
          <w:tcPr>
            <w:tcW w:w="2100" w:type="dxa"/>
          </w:tcPr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lastRenderedPageBreak/>
              <w:t>ŠŠD“REKA“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Mali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nogomet  učenici ( RN )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Mali nogomet učenici (5. i  6.r)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9A46D7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Mali nogomet učenici (7. i  8.r)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 xml:space="preserve">Rukomet  učenici i učenice - PN 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Stolni tenis  učenici i učenice - PN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Odbojka - PN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Atletika - PN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t>Trka ulicama grada Križevaca-PN i RN</w:t>
            </w:r>
          </w:p>
          <w:p w:rsidR="00A715C5" w:rsidRPr="00C7043B" w:rsidRDefault="00A715C5" w:rsidP="006E275D">
            <w:pPr>
              <w:rPr>
                <w:b/>
                <w:u w:val="single"/>
              </w:rPr>
            </w:pPr>
          </w:p>
          <w:p w:rsidR="00A715C5" w:rsidRPr="00C7043B" w:rsidRDefault="00A715C5" w:rsidP="006E275D">
            <w:pPr>
              <w:rPr>
                <w:b/>
                <w:u w:val="single"/>
              </w:rPr>
            </w:pPr>
            <w:r w:rsidRPr="00C7043B">
              <w:rPr>
                <w:b/>
                <w:u w:val="single"/>
              </w:rPr>
              <w:lastRenderedPageBreak/>
              <w:t>Badminton m, ž – PN</w:t>
            </w:r>
          </w:p>
        </w:tc>
        <w:tc>
          <w:tcPr>
            <w:tcW w:w="2268" w:type="dxa"/>
          </w:tcPr>
          <w:p w:rsidR="00A715C5" w:rsidRPr="00C7043B" w:rsidRDefault="00A715C5" w:rsidP="006E275D">
            <w:r w:rsidRPr="00C7043B">
              <w:lastRenderedPageBreak/>
              <w:t>Uključiti što veći broj učenika u društvo. Omogućiti  učenicima zadovoljavanje potreba i interesa za športske aktivnosti. Razvijati svijest o čuvanju i promicanju zdravlja. Razvijati sposobnosti.</w:t>
            </w:r>
          </w:p>
          <w:p w:rsidR="00A715C5" w:rsidRPr="00C7043B" w:rsidRDefault="00A715C5" w:rsidP="006E275D"/>
          <w:p w:rsidR="00A715C5" w:rsidRPr="00C7043B" w:rsidRDefault="00A715C5" w:rsidP="006E275D">
            <w:r w:rsidRPr="00C7043B">
              <w:t>Usvajanje tehničko - taktičkih znanja i teorijskih znanja iz nogometne igre. Razvijati MS i FS.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3B6E4E">
            <w:r w:rsidRPr="00C7043B">
              <w:t>Usvajanje tehničko - taktičkih znanja i teorijskih znanja iz nogometne igre. Razvijati MS i FS.</w:t>
            </w:r>
          </w:p>
          <w:p w:rsidR="00A715C5" w:rsidRPr="00C7043B" w:rsidRDefault="00A715C5" w:rsidP="006E275D"/>
          <w:p w:rsidR="00A715C5" w:rsidRPr="00C7043B" w:rsidRDefault="00A715C5" w:rsidP="009A46D7">
            <w:r w:rsidRPr="00C7043B">
              <w:t>Usvajanje tehničko - taktičkih znanja i teorijskih znanja iz nogometne igre. Razvijati MS i FS.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Usvajanje tehničko - taktičkih znanja i teorijskih znanja iz rukometa. Razvijati MS i FS.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Usvajanje tehničko - taktičkih znanja i teorijskih znanja iz stolnog tenisa.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Usvajanje tehničko - taktičkih znanja i teorijskih znanja iz odbojke.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Usvajanje tehničko - taktičkih znanja i teorijskih znanja iz atletike. Razvoj FS</w:t>
            </w:r>
          </w:p>
          <w:p w:rsidR="00A715C5" w:rsidRPr="00C7043B" w:rsidRDefault="00A715C5" w:rsidP="006E275D"/>
          <w:p w:rsidR="00A715C5" w:rsidRPr="00C7043B" w:rsidRDefault="00A715C5" w:rsidP="006E275D">
            <w:r w:rsidRPr="00C7043B">
              <w:lastRenderedPageBreak/>
              <w:t>Usvajanje tehničko - taktičkih znanja i teorijskih znanja iz badmintona.</w:t>
            </w:r>
          </w:p>
        </w:tc>
        <w:tc>
          <w:tcPr>
            <w:tcW w:w="2409" w:type="dxa"/>
          </w:tcPr>
          <w:p w:rsidR="00A715C5" w:rsidRPr="00C7043B" w:rsidRDefault="00A715C5" w:rsidP="006E275D">
            <w:r w:rsidRPr="00C7043B">
              <w:lastRenderedPageBreak/>
              <w:t>Organizirano bavljenje sportom kroz  treninge i  natjecanja kako bi stekli znanja iz aktivnosti za koju su se opredijelili.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Sudjelovanje na natjecanjima ( međuopćinsko-gradskim, županijskim…)</w:t>
            </w:r>
          </w:p>
          <w:p w:rsidR="00A715C5" w:rsidRPr="00C7043B" w:rsidRDefault="00A715C5" w:rsidP="006E275D"/>
          <w:p w:rsidR="00A715C5" w:rsidRPr="00C7043B" w:rsidRDefault="00A715C5" w:rsidP="009A46D7">
            <w:r w:rsidRPr="00C7043B">
              <w:t>Sudjelovanje na natjecanjima ( međuopćinsko-gradskim, županijskim…)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Sudjelovanje na natjecanjima ( međuopćinsko-gradskim, županijskim)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Sudjelovanje na natjecanjima ( međuopćinsko-gradskim, županijskim)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Sudjelovanje na natjecanjima ( međuopćinsko-gradskim, županijskim)</w:t>
            </w:r>
          </w:p>
          <w:p w:rsidR="00A715C5" w:rsidRPr="00C7043B" w:rsidRDefault="00A715C5" w:rsidP="006E275D"/>
          <w:p w:rsidR="00A715C5" w:rsidRPr="00C7043B" w:rsidRDefault="00A715C5" w:rsidP="006E275D">
            <w:r w:rsidRPr="00C7043B">
              <w:t>Sudjelovanje na natjecanjima ( međuopćinsko-gradskim, županijskim)</w:t>
            </w:r>
          </w:p>
          <w:p w:rsidR="00A715C5" w:rsidRPr="00C7043B" w:rsidRDefault="00A715C5" w:rsidP="006E275D">
            <w:r w:rsidRPr="00C7043B">
              <w:lastRenderedPageBreak/>
              <w:t>Sudjelovanje na natjecanjima ( međuopćinsko-gradskim, županijskim…)</w:t>
            </w:r>
          </w:p>
        </w:tc>
        <w:tc>
          <w:tcPr>
            <w:tcW w:w="1580" w:type="dxa"/>
          </w:tcPr>
          <w:p w:rsidR="00A715C5" w:rsidRPr="00C7043B" w:rsidRDefault="00A715C5" w:rsidP="006E275D">
            <w:r w:rsidRPr="00C7043B">
              <w:lastRenderedPageBreak/>
              <w:t>Goran Mamić, prof.</w:t>
            </w:r>
          </w:p>
          <w:p w:rsidR="00A715C5" w:rsidRPr="00C7043B" w:rsidRDefault="00A715C5" w:rsidP="006E275D">
            <w:r w:rsidRPr="00C7043B">
              <w:t>Voditelj - PN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 xml:space="preserve">Josipa Pengov 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9A46D7">
            <w:r w:rsidRPr="00C7043B">
              <w:t>(Goran Mamić – PN)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9A46D7">
            <w:r w:rsidRPr="00C7043B">
              <w:t>(Goran Mamić – PN)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(Goran Mamić – PN)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(Goran Mamić – PN)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(Goran Mamić – PN)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(Goran Mamić – PN)</w:t>
            </w:r>
          </w:p>
          <w:p w:rsidR="00A715C5" w:rsidRPr="00C7043B" w:rsidRDefault="00A715C5" w:rsidP="006E275D">
            <w:r w:rsidRPr="00C7043B">
              <w:t>(Josipa Pengov – RN)</w:t>
            </w:r>
          </w:p>
          <w:p w:rsidR="00A715C5" w:rsidRPr="00C7043B" w:rsidRDefault="00A715C5" w:rsidP="006E275D">
            <w:r w:rsidRPr="00C7043B">
              <w:lastRenderedPageBreak/>
              <w:t>(Goran Mamić – PN)</w:t>
            </w:r>
          </w:p>
        </w:tc>
        <w:tc>
          <w:tcPr>
            <w:tcW w:w="2106" w:type="dxa"/>
          </w:tcPr>
          <w:p w:rsidR="00A715C5" w:rsidRPr="00C7043B" w:rsidRDefault="00A715C5" w:rsidP="006E275D">
            <w:r w:rsidRPr="00C7043B">
              <w:lastRenderedPageBreak/>
              <w:t>Kroz izvannastavne aktivnosti i natjecanja.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Izvannastavne aktivnosti i natjecanja, kroz razne oblike odgojno obrazovnog rada.</w:t>
            </w:r>
          </w:p>
          <w:p w:rsidR="00A715C5" w:rsidRPr="00C7043B" w:rsidRDefault="00A715C5" w:rsidP="006E275D"/>
          <w:p w:rsidR="00A715C5" w:rsidRPr="00C7043B" w:rsidRDefault="00A715C5" w:rsidP="009A46D7">
            <w:r w:rsidRPr="00C7043B">
              <w:t>Izvannastavne aktivnosti i natjecanja, kroz razne oblike odgojno obrazovnog rada.</w:t>
            </w:r>
          </w:p>
          <w:p w:rsidR="00A715C5" w:rsidRPr="00C7043B" w:rsidRDefault="00A715C5" w:rsidP="006E275D"/>
          <w:p w:rsidR="00A715C5" w:rsidRPr="00C7043B" w:rsidRDefault="00A715C5" w:rsidP="009A46D7">
            <w:r w:rsidRPr="00C7043B">
              <w:t>Izvannastavne aktivnosti i natjecanja, kroz razne oblike odgojno obrazovnog rada.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EA5C09">
            <w:r w:rsidRPr="00C7043B">
              <w:t>Izvannastavne aktivnosti i natjecanja, kroz razne oblike odgojno obrazovnog rada.</w:t>
            </w:r>
          </w:p>
          <w:p w:rsidR="00A715C5" w:rsidRPr="00C7043B" w:rsidRDefault="00A715C5" w:rsidP="00EA5C09"/>
          <w:p w:rsidR="00A715C5" w:rsidRPr="00C7043B" w:rsidRDefault="00A715C5" w:rsidP="00AE5ABB">
            <w:r w:rsidRPr="00C7043B">
              <w:t>Izvannastavne aktivnosti i natjecanja, kroz razne oblike odgojno obrazovnog rada.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 redovnoj nastavi i u slobodno vrijeme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U redovnoj nastavi i u slobodno vrijeme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lastRenderedPageBreak/>
              <w:t>Izvannastavne aktivnosti i natjecanja, kroz razne oblike odgojno obrazovnog rada.</w:t>
            </w:r>
          </w:p>
        </w:tc>
        <w:tc>
          <w:tcPr>
            <w:tcW w:w="1417" w:type="dxa"/>
          </w:tcPr>
          <w:p w:rsidR="00A715C5" w:rsidRPr="00C7043B" w:rsidRDefault="00A715C5" w:rsidP="006E275D">
            <w:r w:rsidRPr="00C7043B">
              <w:lastRenderedPageBreak/>
              <w:t xml:space="preserve">Tijekom godina </w:t>
            </w:r>
          </w:p>
          <w:p w:rsidR="00A715C5" w:rsidRPr="00C7043B" w:rsidRDefault="00A715C5" w:rsidP="006E275D">
            <w:r w:rsidRPr="00C7043B">
              <w:t xml:space="preserve"> (7. 9. 2015. – 10. 6. 2016.)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Tijekom godine</w:t>
            </w:r>
          </w:p>
          <w:p w:rsidR="00A715C5" w:rsidRPr="00C7043B" w:rsidRDefault="00A715C5" w:rsidP="006E275D">
            <w:r w:rsidRPr="00C7043B">
              <w:t xml:space="preserve">Utorak – 5. sat RN 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Tijekom godine</w:t>
            </w:r>
          </w:p>
          <w:p w:rsidR="00A715C5" w:rsidRPr="00C7043B" w:rsidRDefault="00A715C5" w:rsidP="006E275D">
            <w:r w:rsidRPr="00C7043B">
              <w:t>Utorak 6. sat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9A46D7">
            <w:r w:rsidRPr="00C7043B">
              <w:t>Tijekom godine</w:t>
            </w:r>
          </w:p>
          <w:p w:rsidR="00A715C5" w:rsidRPr="00C7043B" w:rsidRDefault="00A715C5" w:rsidP="009A46D7">
            <w:r w:rsidRPr="00C7043B">
              <w:t>Četvrtak  7. sat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9A46D7">
            <w:r w:rsidRPr="00C7043B">
              <w:t>Tijekom godine</w:t>
            </w:r>
          </w:p>
          <w:p w:rsidR="00A715C5" w:rsidRPr="00C7043B" w:rsidRDefault="00A715C5" w:rsidP="009A46D7">
            <w:r w:rsidRPr="00C7043B">
              <w:t>Srijeda 7. sat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AE5ABB">
            <w:r w:rsidRPr="00C7043B">
              <w:t>Tijekom godine</w:t>
            </w:r>
          </w:p>
          <w:p w:rsidR="00A715C5" w:rsidRPr="00C7043B" w:rsidRDefault="00A715C5" w:rsidP="00AE5ABB">
            <w:r w:rsidRPr="00C7043B">
              <w:t>Ponedjeljak 7. sat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Tijekom godine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Tijekom godine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FB247B">
            <w:r w:rsidRPr="00C7043B">
              <w:lastRenderedPageBreak/>
              <w:t>Tijekom godine Petak 7. sat</w:t>
            </w:r>
          </w:p>
          <w:p w:rsidR="00A715C5" w:rsidRPr="00C7043B" w:rsidRDefault="00A715C5" w:rsidP="006E275D"/>
        </w:tc>
        <w:tc>
          <w:tcPr>
            <w:tcW w:w="1843" w:type="dxa"/>
          </w:tcPr>
          <w:p w:rsidR="00A715C5" w:rsidRPr="00C7043B" w:rsidRDefault="00A715C5" w:rsidP="006E275D">
            <w:r w:rsidRPr="00C7043B">
              <w:lastRenderedPageBreak/>
              <w:t>Troškovi prijevoza i prehrane na natjecanjima u skladu s cjenikom  Čazmatransa i prema dogovoru s organizatorom natjecanja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9A46D7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>
            <w:r w:rsidRPr="00C7043B">
              <w:t>Troškovi prijevoza i prehrane na natjecanjima</w:t>
            </w:r>
          </w:p>
          <w:p w:rsidR="00A715C5" w:rsidRPr="00C7043B" w:rsidRDefault="00A715C5" w:rsidP="006E275D"/>
          <w:p w:rsidR="00A715C5" w:rsidRPr="00C7043B" w:rsidRDefault="00A715C5" w:rsidP="006E275D">
            <w:r w:rsidRPr="00C7043B">
              <w:lastRenderedPageBreak/>
              <w:t>Troškovi prijevoza i prehrane na natjecanjima</w:t>
            </w:r>
          </w:p>
        </w:tc>
        <w:tc>
          <w:tcPr>
            <w:tcW w:w="2298" w:type="dxa"/>
          </w:tcPr>
          <w:p w:rsidR="00A715C5" w:rsidRPr="00C7043B" w:rsidRDefault="00A715C5" w:rsidP="006E275D">
            <w:r w:rsidRPr="00C7043B">
              <w:lastRenderedPageBreak/>
              <w:t>Pismeno praćenje učenika u napredovanju, zalaganju te analiza nastupa i postignutih rezultata na natjecanjima.</w:t>
            </w:r>
          </w:p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  <w:p w:rsidR="00A715C5" w:rsidRPr="00C7043B" w:rsidRDefault="00A715C5" w:rsidP="006E275D"/>
        </w:tc>
      </w:tr>
      <w:tr w:rsidR="00A715C5" w:rsidRPr="00C7043B" w:rsidTr="001752E7">
        <w:trPr>
          <w:trHeight w:val="344"/>
        </w:trPr>
        <w:tc>
          <w:tcPr>
            <w:tcW w:w="2100" w:type="dxa"/>
          </w:tcPr>
          <w:p w:rsidR="00A715C5" w:rsidRPr="00C7043B" w:rsidRDefault="00A715C5" w:rsidP="0042585C">
            <w:pPr>
              <w:rPr>
                <w:b/>
                <w:bCs/>
              </w:rPr>
            </w:pPr>
            <w:r w:rsidRPr="00C7043B">
              <w:rPr>
                <w:b/>
                <w:bCs/>
              </w:rPr>
              <w:lastRenderedPageBreak/>
              <w:t>Podmladak Hrvatskog Crvenog križa</w:t>
            </w:r>
          </w:p>
          <w:p w:rsidR="00A715C5" w:rsidRPr="00C7043B" w:rsidRDefault="00A715C5" w:rsidP="002A5B59"/>
        </w:tc>
        <w:tc>
          <w:tcPr>
            <w:tcW w:w="2268" w:type="dxa"/>
          </w:tcPr>
          <w:p w:rsidR="00A715C5" w:rsidRPr="00C7043B" w:rsidRDefault="00A715C5" w:rsidP="002A5B59">
            <w:r w:rsidRPr="00C7043B">
              <w:t>Motivirati mlade osobe za humanitar no djelovanje u zajednici i okupiti mlade osobe radi razmjene iskustava i ideja o radu podmlat ka i mladeži Hrvat skog Crvenog križa, te popularizirati rad Hrvatskog Crvenog križa među mladima</w:t>
            </w:r>
          </w:p>
        </w:tc>
        <w:tc>
          <w:tcPr>
            <w:tcW w:w="2409" w:type="dxa"/>
          </w:tcPr>
          <w:p w:rsidR="00A715C5" w:rsidRPr="00C7043B" w:rsidRDefault="00A715C5" w:rsidP="002A5B59">
            <w:r w:rsidRPr="00C7043B">
              <w:t>Organizirano stjecanje znanja o Pokretu Crvenog križa, međunarodnom humanitarnom pravu i pravima čovjeka i djece te stjecanje znanja i vještina iz pružanja prve pomoći</w:t>
            </w:r>
          </w:p>
        </w:tc>
        <w:tc>
          <w:tcPr>
            <w:tcW w:w="1580" w:type="dxa"/>
          </w:tcPr>
          <w:p w:rsidR="00A715C5" w:rsidRPr="00C7043B" w:rsidRDefault="00A715C5" w:rsidP="002A5B59">
            <w:r w:rsidRPr="00C7043B">
              <w:t>Milenko Jelača, prof. – pedagog- stručni suradnik -voditelj učeničke organizacije Pomladak Crvenog križa</w:t>
            </w:r>
          </w:p>
        </w:tc>
        <w:tc>
          <w:tcPr>
            <w:tcW w:w="2106" w:type="dxa"/>
          </w:tcPr>
          <w:p w:rsidR="00A715C5" w:rsidRPr="00C7043B" w:rsidRDefault="00A715C5" w:rsidP="002A5B59">
            <w:r w:rsidRPr="00C7043B">
              <w:t>Neposrednim odgojno-obrazovnim radom (teorijski i praktično)</w:t>
            </w:r>
          </w:p>
        </w:tc>
        <w:tc>
          <w:tcPr>
            <w:tcW w:w="1417" w:type="dxa"/>
          </w:tcPr>
          <w:p w:rsidR="00A715C5" w:rsidRPr="00C7043B" w:rsidRDefault="00A715C5" w:rsidP="002A5B59">
            <w:r w:rsidRPr="00C7043B">
              <w:t>Tijekom godine</w:t>
            </w:r>
          </w:p>
          <w:p w:rsidR="00A715C5" w:rsidRPr="00C7043B" w:rsidRDefault="00A715C5" w:rsidP="00FC772C">
            <w:r w:rsidRPr="00C7043B">
              <w:t>(7. 9. 2015. – 10.  6. 2016.)</w:t>
            </w:r>
          </w:p>
        </w:tc>
        <w:tc>
          <w:tcPr>
            <w:tcW w:w="1843" w:type="dxa"/>
          </w:tcPr>
          <w:p w:rsidR="00A715C5" w:rsidRPr="00C7043B" w:rsidRDefault="00A715C5" w:rsidP="002A5B59">
            <w:r w:rsidRPr="00C7043B">
              <w:t>Troškovi prijevoza učenika i voditelja do smotre ili natjecanja</w:t>
            </w:r>
          </w:p>
          <w:p w:rsidR="00A715C5" w:rsidRPr="00C7043B" w:rsidRDefault="00A715C5" w:rsidP="002A5B59"/>
        </w:tc>
        <w:tc>
          <w:tcPr>
            <w:tcW w:w="2298" w:type="dxa"/>
          </w:tcPr>
          <w:p w:rsidR="00A715C5" w:rsidRPr="00C7043B" w:rsidRDefault="00A715C5" w:rsidP="002A5B59">
            <w:r w:rsidRPr="00C7043B">
              <w:t>Postignuti rezultati i sudjelovanje na natjecanjima, zalaganje, motivacija, mogućnost proširivanja znanja i vještina, uređivanje prigodnih panoa, fotografija, te prezentacija naučenog</w:t>
            </w:r>
          </w:p>
        </w:tc>
      </w:tr>
      <w:tr w:rsidR="00A715C5" w:rsidRPr="00C7043B" w:rsidTr="001752E7">
        <w:trPr>
          <w:trHeight w:val="1136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Dodatna nastava iz hrvatskog jezika od 1. do 4. razreda</w:t>
            </w:r>
          </w:p>
          <w:p w:rsidR="00A715C5" w:rsidRPr="00C7043B" w:rsidRDefault="00A715C5" w:rsidP="00812DB4"/>
        </w:tc>
        <w:tc>
          <w:tcPr>
            <w:tcW w:w="2268" w:type="dxa"/>
          </w:tcPr>
          <w:p w:rsidR="00A715C5" w:rsidRPr="00C7043B" w:rsidRDefault="00A715C5" w:rsidP="00A90E87">
            <w:r w:rsidRPr="00C7043B">
              <w:t>Razvijati kulturu govora; sposobnost izražajnog čitanja; razvijati sposobnost povezivanja pokreta i riječi; utvrđivati osnovne pojmove dramskog stvaralaštva…</w:t>
            </w:r>
          </w:p>
          <w:p w:rsidR="00A715C5" w:rsidRDefault="00A715C5" w:rsidP="00A90E87">
            <w:r w:rsidRPr="00C7043B">
              <w:t>Razvijati ljubav prema materinskom jeziku, čistoći i pravilnosti govora i pisanja te njihovoj pravilnoj uporabi</w:t>
            </w:r>
          </w:p>
          <w:p w:rsidR="00272FD3" w:rsidRPr="00C7043B" w:rsidRDefault="00272FD3" w:rsidP="00A90E87"/>
        </w:tc>
        <w:tc>
          <w:tcPr>
            <w:tcW w:w="2409" w:type="dxa"/>
          </w:tcPr>
          <w:p w:rsidR="00A715C5" w:rsidRPr="00C7043B" w:rsidRDefault="00A715C5" w:rsidP="00A90E87">
            <w:r w:rsidRPr="00C7043B">
              <w:t xml:space="preserve">Naučiti  učenike </w:t>
            </w:r>
          </w:p>
          <w:p w:rsidR="00A715C5" w:rsidRPr="00C7043B" w:rsidRDefault="00A715C5" w:rsidP="00A90E87">
            <w:r w:rsidRPr="00C7043B">
              <w:t>uočavati razliku</w:t>
            </w:r>
          </w:p>
          <w:p w:rsidR="00A715C5" w:rsidRPr="00C7043B" w:rsidRDefault="00A715C5" w:rsidP="00A90E87">
            <w:r w:rsidRPr="00C7043B">
              <w:t>riječi i pokreta,</w:t>
            </w:r>
          </w:p>
          <w:p w:rsidR="00A715C5" w:rsidRPr="00C7043B" w:rsidRDefault="00A715C5" w:rsidP="00A90E87">
            <w:r w:rsidRPr="00C7043B">
              <w:t xml:space="preserve">učiti ih slobodnom izražavanju na sceni…. </w:t>
            </w:r>
          </w:p>
          <w:p w:rsidR="00A715C5" w:rsidRPr="00C7043B" w:rsidRDefault="00A715C5" w:rsidP="00A90E87">
            <w:r w:rsidRPr="00C7043B">
              <w:t>Naučiti učenike pravopisnim i pravogovornim zakonitostima hrv. standardnog jezika.</w:t>
            </w:r>
          </w:p>
          <w:p w:rsidR="00A715C5" w:rsidRPr="00C7043B" w:rsidRDefault="00A715C5" w:rsidP="00A90E87"/>
        </w:tc>
        <w:tc>
          <w:tcPr>
            <w:tcW w:w="1580" w:type="dxa"/>
          </w:tcPr>
          <w:p w:rsidR="00A715C5" w:rsidRPr="00C7043B" w:rsidRDefault="00A715C5" w:rsidP="00A90E87">
            <w:r w:rsidRPr="00C7043B">
              <w:t>Slađana Vidas, Dušanka Kos, Slavica Momčilović,  Smilja Dedić, Grozdana Čordaš, Josipa Pengov, Martina Krnjić</w:t>
            </w:r>
          </w:p>
          <w:p w:rsidR="00A715C5" w:rsidRPr="00C7043B" w:rsidRDefault="00A715C5" w:rsidP="00A90E87">
            <w:r w:rsidRPr="00C7043B">
              <w:t>Goran Garanović</w:t>
            </w:r>
          </w:p>
        </w:tc>
        <w:tc>
          <w:tcPr>
            <w:tcW w:w="2106" w:type="dxa"/>
          </w:tcPr>
          <w:p w:rsidR="00A715C5" w:rsidRPr="00C7043B" w:rsidRDefault="00A715C5" w:rsidP="00A90E87">
            <w:r w:rsidRPr="00C7043B">
              <w:t>Dodatna nastava 7 skupina, svaka 1 sat tjedno</w:t>
            </w:r>
          </w:p>
        </w:tc>
        <w:tc>
          <w:tcPr>
            <w:tcW w:w="1417" w:type="dxa"/>
          </w:tcPr>
          <w:p w:rsidR="00A715C5" w:rsidRPr="00C7043B" w:rsidRDefault="00090002" w:rsidP="00132491">
            <w:r>
              <w:t>7</w:t>
            </w:r>
            <w:r w:rsidR="00A715C5" w:rsidRPr="00C7043B">
              <w:t>. rujna 2015.– 10.lipnja 2016.</w:t>
            </w:r>
          </w:p>
        </w:tc>
        <w:tc>
          <w:tcPr>
            <w:tcW w:w="1843" w:type="dxa"/>
          </w:tcPr>
          <w:p w:rsidR="00A715C5" w:rsidRPr="00C7043B" w:rsidRDefault="00A715C5" w:rsidP="00A90E87"/>
        </w:tc>
        <w:tc>
          <w:tcPr>
            <w:tcW w:w="2298" w:type="dxa"/>
          </w:tcPr>
          <w:p w:rsidR="00A715C5" w:rsidRPr="00C7043B" w:rsidRDefault="00A715C5" w:rsidP="00A90E87">
            <w:r w:rsidRPr="00C7043B">
              <w:t>Pismeno praćenje učenika u napredovanju i svladavanju izražajnog čitanja i govorenja te ponašanja na sceni.</w:t>
            </w:r>
          </w:p>
        </w:tc>
      </w:tr>
      <w:tr w:rsidR="00A715C5" w:rsidRPr="00C7043B" w:rsidTr="00FC772C">
        <w:trPr>
          <w:trHeight w:val="416"/>
        </w:trPr>
        <w:tc>
          <w:tcPr>
            <w:tcW w:w="2100" w:type="dxa"/>
          </w:tcPr>
          <w:p w:rsidR="00A715C5" w:rsidRPr="00C7043B" w:rsidRDefault="00A715C5" w:rsidP="00C831E0">
            <w:r w:rsidRPr="00C7043B">
              <w:lastRenderedPageBreak/>
              <w:t>Dodatna nastava iz matematike od 1. do 4. razreda</w:t>
            </w:r>
          </w:p>
          <w:p w:rsidR="00A715C5" w:rsidRPr="00C7043B" w:rsidRDefault="00A715C5" w:rsidP="00812DB4"/>
        </w:tc>
        <w:tc>
          <w:tcPr>
            <w:tcW w:w="2268" w:type="dxa"/>
          </w:tcPr>
          <w:p w:rsidR="00A715C5" w:rsidRPr="00C7043B" w:rsidRDefault="00A715C5" w:rsidP="009A5F15">
            <w:r w:rsidRPr="00C7043B">
              <w:t>Proširiti znanje iz ma tematike dodatnim sadržajima, osposo biti učenike za samostalno rješa vanje problemskih zadataka, razvijati zapažanje, logičko mišljenje, zaključiva nje, razvijati samostalnost, urednost i točnost u radu te suradnički odnos među učenicima. Pripremiti učenike za sudjelovanje u natjecanju iz matematike.</w:t>
            </w:r>
          </w:p>
        </w:tc>
        <w:tc>
          <w:tcPr>
            <w:tcW w:w="2409" w:type="dxa"/>
          </w:tcPr>
          <w:p w:rsidR="00A715C5" w:rsidRPr="00C7043B" w:rsidRDefault="00A715C5" w:rsidP="00A90E87">
            <w:r w:rsidRPr="00C7043B">
              <w:t>Produbljivanje znanja i razvijanje interesa za matematičku znanost</w:t>
            </w:r>
          </w:p>
        </w:tc>
        <w:tc>
          <w:tcPr>
            <w:tcW w:w="1580" w:type="dxa"/>
          </w:tcPr>
          <w:p w:rsidR="00A715C5" w:rsidRPr="00C7043B" w:rsidRDefault="00A715C5" w:rsidP="00A90E87">
            <w:r w:rsidRPr="00C7043B">
              <w:t>Slađana Vidas, Dušanka Kos, Slavica Momčilović, , Smilja Dedić, Grozdana Čordaš,  Josipa Pengov, Martina Krnjić  Goran Gavranović</w:t>
            </w:r>
          </w:p>
        </w:tc>
        <w:tc>
          <w:tcPr>
            <w:tcW w:w="2106" w:type="dxa"/>
          </w:tcPr>
          <w:p w:rsidR="00A715C5" w:rsidRPr="00C7043B" w:rsidRDefault="00A715C5" w:rsidP="00A90E87">
            <w:r w:rsidRPr="00C7043B">
              <w:t>Rad  u 7 skupina, svaka 1 sat tjedno (35 sati u godini)</w:t>
            </w:r>
          </w:p>
          <w:p w:rsidR="00A715C5" w:rsidRPr="00C7043B" w:rsidRDefault="00A715C5" w:rsidP="00A90E87"/>
          <w:p w:rsidR="00A715C5" w:rsidRPr="00C7043B" w:rsidRDefault="00A715C5" w:rsidP="00A90E87">
            <w:r w:rsidRPr="00C7043B">
              <w:t>Nastava prema smjernicama HNOS-a</w:t>
            </w:r>
          </w:p>
          <w:p w:rsidR="00A715C5" w:rsidRPr="00C7043B" w:rsidRDefault="00A715C5" w:rsidP="00A90E87"/>
        </w:tc>
        <w:tc>
          <w:tcPr>
            <w:tcW w:w="1417" w:type="dxa"/>
          </w:tcPr>
          <w:p w:rsidR="00A715C5" w:rsidRPr="00C7043B" w:rsidRDefault="00A715C5" w:rsidP="00A90E87">
            <w:r w:rsidRPr="00C7043B">
              <w:t>07.rujna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A90E87">
            <w:r w:rsidRPr="00C7043B">
              <w:t>Papir za fotokopiranje i izradu zadataka – 100 kn</w:t>
            </w:r>
          </w:p>
          <w:p w:rsidR="00A715C5" w:rsidRPr="00C7043B" w:rsidRDefault="00A715C5" w:rsidP="00A90E87"/>
          <w:p w:rsidR="00A715C5" w:rsidRPr="00C7043B" w:rsidRDefault="00A715C5" w:rsidP="00A90E87">
            <w:r w:rsidRPr="00C7043B">
              <w:t xml:space="preserve">Hamer papir za izradu plakata – </w:t>
            </w:r>
          </w:p>
          <w:p w:rsidR="00A715C5" w:rsidRPr="00C7043B" w:rsidRDefault="00A715C5" w:rsidP="00A90E87">
            <w:r w:rsidRPr="00C7043B">
              <w:t xml:space="preserve">Flomasteri, markeri – 50,00 kn </w:t>
            </w:r>
          </w:p>
          <w:p w:rsidR="00A715C5" w:rsidRPr="00C7043B" w:rsidRDefault="00A715C5" w:rsidP="00A90E87">
            <w:r w:rsidRPr="00C7043B">
              <w:t>Potrošni materijal tijekom rada – 200,00 kn</w:t>
            </w:r>
          </w:p>
          <w:p w:rsidR="00A715C5" w:rsidRPr="00C7043B" w:rsidRDefault="00A715C5" w:rsidP="00A90E87">
            <w:r w:rsidRPr="00C7043B">
              <w:t>Troškovi natjecanja – 500,00 kn</w:t>
            </w:r>
          </w:p>
        </w:tc>
        <w:tc>
          <w:tcPr>
            <w:tcW w:w="2298" w:type="dxa"/>
          </w:tcPr>
          <w:p w:rsidR="00A715C5" w:rsidRPr="00C7043B" w:rsidRDefault="00A715C5" w:rsidP="00A90E87">
            <w:r w:rsidRPr="00C7043B">
              <w:t>Pismeno praćenje tijekom školske godine i vrjednovanje po tabelarnim vrijednostima prosudbenog povjerenstva</w:t>
            </w:r>
          </w:p>
          <w:p w:rsidR="00A715C5" w:rsidRPr="00C7043B" w:rsidRDefault="00A715C5" w:rsidP="00A90E87"/>
          <w:p w:rsidR="00A715C5" w:rsidRPr="00C7043B" w:rsidRDefault="00A715C5" w:rsidP="00A90E87"/>
        </w:tc>
      </w:tr>
      <w:tr w:rsidR="00A715C5" w:rsidRPr="00C7043B" w:rsidTr="001752E7">
        <w:trPr>
          <w:trHeight w:val="1607"/>
        </w:trPr>
        <w:tc>
          <w:tcPr>
            <w:tcW w:w="2100" w:type="dxa"/>
          </w:tcPr>
          <w:p w:rsidR="00A715C5" w:rsidRPr="00C7043B" w:rsidRDefault="00A715C5" w:rsidP="00C831E0">
            <w:r w:rsidRPr="00C7043B">
              <w:t>Dodatna nastava iz</w:t>
            </w:r>
          </w:p>
          <w:p w:rsidR="00A715C5" w:rsidRPr="00C7043B" w:rsidRDefault="00A715C5" w:rsidP="00812DB4">
            <w:r w:rsidRPr="00C7043B">
              <w:t>matematike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>
            <w:r w:rsidRPr="00C7043B">
              <w:t>5. – 8. razred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 xml:space="preserve">Dodatno i pojačano usvajanje matematičkih znanja potrebnih za razumijevanje pojava i zakonitosti u prirodi i društvu, stjecanje šire obrazovne osnove potrebe za lakše razumijevanje i usvajanje drugih sadržaja prirodnih i društvenih znanosti, osposobljavanje za nastavak školovanja </w:t>
            </w:r>
            <w:r w:rsidRPr="00C7043B">
              <w:lastRenderedPageBreak/>
              <w:t>i primjenu usvojenog znanja u svakodnev nom životu, svladavanje matemat</w:t>
            </w:r>
            <w:r w:rsidR="009B3CA9">
              <w:t>ičkog jezika, razvijanje sposob</w:t>
            </w:r>
            <w:r w:rsidRPr="00C7043B">
              <w:t>nosti izražavanja općih ideja matematičkim jezikom, razvijanje pojmovnog i aps</w:t>
            </w:r>
            <w:r w:rsidR="009B3CA9">
              <w:t xml:space="preserve">traktnog mišljenja, te log. </w:t>
            </w:r>
            <w:r w:rsidRPr="00C7043B">
              <w:t>zaključivanja.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lastRenderedPageBreak/>
              <w:t>Produbljivanje znanja i razvijanje interesa za matematičku znanost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Sebastijan Zidarić, dipl. ing.</w:t>
            </w:r>
          </w:p>
        </w:tc>
        <w:tc>
          <w:tcPr>
            <w:tcW w:w="2106" w:type="dxa"/>
          </w:tcPr>
          <w:p w:rsidR="00A715C5" w:rsidRPr="00C7043B" w:rsidRDefault="00A715C5" w:rsidP="004E5221">
            <w:r w:rsidRPr="00C7043B">
              <w:t>1 sat tjedno (35 sati u godini)</w:t>
            </w:r>
          </w:p>
          <w:p w:rsidR="00A715C5" w:rsidRPr="00C7043B" w:rsidRDefault="00A715C5" w:rsidP="004E5221"/>
          <w:p w:rsidR="00A715C5" w:rsidRPr="00C7043B" w:rsidRDefault="00A715C5" w:rsidP="004E5221">
            <w:r w:rsidRPr="00C7043B">
              <w:t>Nastava prema smjernicama HNOS-a</w:t>
            </w:r>
          </w:p>
          <w:p w:rsidR="00A715C5" w:rsidRPr="00C7043B" w:rsidRDefault="00A715C5" w:rsidP="00812DB4"/>
        </w:tc>
        <w:tc>
          <w:tcPr>
            <w:tcW w:w="1417" w:type="dxa"/>
          </w:tcPr>
          <w:p w:rsidR="00A715C5" w:rsidRPr="00C7043B" w:rsidRDefault="00A715C5" w:rsidP="00305406">
            <w:r w:rsidRPr="00C7043B">
              <w:t>07. rujna 2015. – 10. lipnja 2016.</w:t>
            </w:r>
          </w:p>
        </w:tc>
        <w:tc>
          <w:tcPr>
            <w:tcW w:w="1843" w:type="dxa"/>
          </w:tcPr>
          <w:p w:rsidR="00A715C5" w:rsidRPr="00C7043B" w:rsidRDefault="00A715C5" w:rsidP="004E5221">
            <w:r w:rsidRPr="00C7043B">
              <w:t>Papir za fotokopiranje i izradu zadataka – 100 kn</w:t>
            </w:r>
          </w:p>
          <w:p w:rsidR="00A715C5" w:rsidRPr="00C7043B" w:rsidRDefault="00A715C5" w:rsidP="004E5221"/>
          <w:p w:rsidR="00A715C5" w:rsidRPr="00C7043B" w:rsidRDefault="00A715C5" w:rsidP="004E5221">
            <w:r w:rsidRPr="00C7043B">
              <w:t xml:space="preserve">Flomasteri, markeri – 50,00 kn </w:t>
            </w:r>
          </w:p>
          <w:p w:rsidR="00A715C5" w:rsidRPr="00C7043B" w:rsidRDefault="00A715C5" w:rsidP="004E5221"/>
          <w:p w:rsidR="00A715C5" w:rsidRPr="00C7043B" w:rsidRDefault="00A715C5" w:rsidP="004E5221"/>
          <w:p w:rsidR="00A715C5" w:rsidRPr="00C7043B" w:rsidRDefault="00A715C5" w:rsidP="004E5221">
            <w:r w:rsidRPr="00C7043B">
              <w:t>Potrošni materijal tijekom rada – 200,00 kn</w:t>
            </w:r>
          </w:p>
          <w:p w:rsidR="00A715C5" w:rsidRPr="00C7043B" w:rsidRDefault="00A715C5" w:rsidP="00812DB4"/>
        </w:tc>
        <w:tc>
          <w:tcPr>
            <w:tcW w:w="2298" w:type="dxa"/>
          </w:tcPr>
          <w:p w:rsidR="00A715C5" w:rsidRPr="00C7043B" w:rsidRDefault="00A715C5" w:rsidP="004E5221">
            <w:r w:rsidRPr="00C7043B">
              <w:t>Pisano praćenje tijekom školske godine i vrjednovanje po tabelarnim vrijednostima prosudbenog povjerenstva</w:t>
            </w:r>
          </w:p>
          <w:p w:rsidR="00A715C5" w:rsidRPr="00C7043B" w:rsidRDefault="00A715C5" w:rsidP="00812DB4"/>
        </w:tc>
      </w:tr>
      <w:tr w:rsidR="00A715C5" w:rsidRPr="00C7043B" w:rsidTr="001752E7">
        <w:trPr>
          <w:trHeight w:val="968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Mehr Deutsch, 8.r.</w:t>
            </w: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812DB4">
            <w:r w:rsidRPr="00C7043B">
              <w:t>Razvijanje vještine slušanja, čitanja, pisanja, razumijevanja. Poticanje na aktivnije služenje stranim jezikom, dramatizacija i gluma</w:t>
            </w:r>
          </w:p>
        </w:tc>
        <w:tc>
          <w:tcPr>
            <w:tcW w:w="2409" w:type="dxa"/>
            <w:shd w:val="clear" w:color="auto" w:fill="auto"/>
          </w:tcPr>
          <w:p w:rsidR="00A715C5" w:rsidRPr="00C7043B" w:rsidRDefault="00A715C5" w:rsidP="00456EEC">
            <w:r w:rsidRPr="00C7043B">
              <w:t>Priprema za natjecanje, promidžba radne grupe i škole.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053315">
            <w:r w:rsidRPr="00C7043B">
              <w:t>Učiteljica Sanja Marković</w:t>
            </w:r>
          </w:p>
        </w:tc>
        <w:tc>
          <w:tcPr>
            <w:tcW w:w="2106" w:type="dxa"/>
            <w:shd w:val="clear" w:color="auto" w:fill="auto"/>
          </w:tcPr>
          <w:p w:rsidR="00A715C5" w:rsidRPr="00C7043B" w:rsidRDefault="00A715C5" w:rsidP="00812DB4">
            <w:r w:rsidRPr="00C7043B">
              <w:t>Čitanje, pisanje i razgovor, pjevanje.</w:t>
            </w:r>
          </w:p>
        </w:tc>
        <w:tc>
          <w:tcPr>
            <w:tcW w:w="1417" w:type="dxa"/>
            <w:shd w:val="clear" w:color="auto" w:fill="auto"/>
          </w:tcPr>
          <w:p w:rsidR="00A715C5" w:rsidRPr="00C7043B" w:rsidRDefault="00A715C5" w:rsidP="00053315">
            <w:r w:rsidRPr="00C7043B">
              <w:t>Tijekom školske godine.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053315">
            <w:r w:rsidRPr="00C7043B">
              <w:t>Potrošni materijal za rad učenika 100,00 kn</w:t>
            </w:r>
          </w:p>
        </w:tc>
        <w:tc>
          <w:tcPr>
            <w:tcW w:w="2298" w:type="dxa"/>
            <w:shd w:val="clear" w:color="auto" w:fill="auto"/>
          </w:tcPr>
          <w:p w:rsidR="00A715C5" w:rsidRPr="00C7043B" w:rsidRDefault="00A715C5" w:rsidP="00812DB4">
            <w:r w:rsidRPr="00C7043B">
              <w:t>Pisano praćenje napredovanja učenika.</w:t>
            </w:r>
          </w:p>
        </w:tc>
      </w:tr>
      <w:tr w:rsidR="00A715C5" w:rsidRPr="00C7043B" w:rsidTr="001752E7">
        <w:trPr>
          <w:trHeight w:val="1240"/>
        </w:trPr>
        <w:tc>
          <w:tcPr>
            <w:tcW w:w="2100" w:type="dxa"/>
          </w:tcPr>
          <w:p w:rsidR="00A715C5" w:rsidRPr="00C7043B" w:rsidRDefault="00A715C5" w:rsidP="00A049B4">
            <w:r w:rsidRPr="00C7043B">
              <w:t>Dodatna nastava iz engleskog jezika 8. r.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 xml:space="preserve">Razvijanje pisanja i čitanja. Poticati aktivnijem služenju stranim jezikom. 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 xml:space="preserve">Priprema za natjecanje, izrada plakata. 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Učitelj Đuro Rađa</w:t>
            </w:r>
          </w:p>
          <w:p w:rsidR="00A715C5" w:rsidRPr="00C7043B" w:rsidRDefault="00A715C5" w:rsidP="005E654D"/>
        </w:tc>
        <w:tc>
          <w:tcPr>
            <w:tcW w:w="2106" w:type="dxa"/>
          </w:tcPr>
          <w:p w:rsidR="00A715C5" w:rsidRPr="00C7043B" w:rsidRDefault="00A715C5" w:rsidP="00812DB4">
            <w:r w:rsidRPr="00C7043B">
              <w:t>Čitanje, pisanje i razgovor.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Tijekom školske godine.</w:t>
            </w:r>
          </w:p>
        </w:tc>
        <w:tc>
          <w:tcPr>
            <w:tcW w:w="1843" w:type="dxa"/>
          </w:tcPr>
          <w:p w:rsidR="00A715C5" w:rsidRPr="00C7043B" w:rsidRDefault="00A715C5" w:rsidP="00A12F7C">
            <w:r w:rsidRPr="00C7043B">
              <w:t>Potrošni materijal za rad učenika</w:t>
            </w:r>
          </w:p>
          <w:p w:rsidR="00A715C5" w:rsidRPr="00C7043B" w:rsidRDefault="00A715C5" w:rsidP="00A12F7C">
            <w:r w:rsidRPr="00C7043B">
              <w:t>100,00 kn</w:t>
            </w:r>
          </w:p>
        </w:tc>
        <w:tc>
          <w:tcPr>
            <w:tcW w:w="2298" w:type="dxa"/>
          </w:tcPr>
          <w:p w:rsidR="00A715C5" w:rsidRPr="00C7043B" w:rsidRDefault="00A715C5" w:rsidP="00812DB4">
            <w:r w:rsidRPr="00C7043B">
              <w:t>Pismeno praćenje po danim tabelama.</w:t>
            </w:r>
          </w:p>
          <w:p w:rsidR="00A715C5" w:rsidRPr="00C7043B" w:rsidRDefault="00A715C5" w:rsidP="00812DB4"/>
        </w:tc>
      </w:tr>
      <w:tr w:rsidR="00A715C5" w:rsidRPr="00C7043B" w:rsidTr="001752E7">
        <w:trPr>
          <w:trHeight w:val="1300"/>
        </w:trPr>
        <w:tc>
          <w:tcPr>
            <w:tcW w:w="2100" w:type="dxa"/>
          </w:tcPr>
          <w:p w:rsidR="00A715C5" w:rsidRPr="00C7043B" w:rsidRDefault="00A715C5" w:rsidP="005E654D">
            <w:r w:rsidRPr="00C7043B">
              <w:t>Dopunska nastava iz engleskog  jezika 5. i 6. razred</w:t>
            </w:r>
          </w:p>
        </w:tc>
        <w:tc>
          <w:tcPr>
            <w:tcW w:w="2268" w:type="dxa"/>
          </w:tcPr>
          <w:p w:rsidR="00A715C5" w:rsidRPr="00C7043B" w:rsidRDefault="00A715C5" w:rsidP="005E654D">
            <w:r w:rsidRPr="00C7043B">
              <w:t>Pomoć slabijim učenicima i u ovladavanju temeljnim znanjima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Ovladavanje temeljnim znanjima kao preduvjetom uspješnosti nastavka školovanja.</w:t>
            </w:r>
          </w:p>
        </w:tc>
        <w:tc>
          <w:tcPr>
            <w:tcW w:w="1580" w:type="dxa"/>
          </w:tcPr>
          <w:p w:rsidR="00A715C5" w:rsidRPr="00C7043B" w:rsidRDefault="00A715C5" w:rsidP="005E654D">
            <w:r w:rsidRPr="00C7043B">
              <w:t>Učitelj Đuro Rađa</w:t>
            </w:r>
          </w:p>
          <w:p w:rsidR="00A715C5" w:rsidRPr="00C7043B" w:rsidRDefault="00A715C5" w:rsidP="00812DB4"/>
        </w:tc>
        <w:tc>
          <w:tcPr>
            <w:tcW w:w="2106" w:type="dxa"/>
          </w:tcPr>
          <w:p w:rsidR="00A715C5" w:rsidRPr="00C7043B" w:rsidRDefault="00A715C5" w:rsidP="00812DB4">
            <w:r w:rsidRPr="00C7043B">
              <w:t>Čitanje, pisanje i razgovor.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Tijekom školske godine.</w:t>
            </w:r>
          </w:p>
        </w:tc>
        <w:tc>
          <w:tcPr>
            <w:tcW w:w="1843" w:type="dxa"/>
          </w:tcPr>
          <w:p w:rsidR="00A715C5" w:rsidRPr="00C7043B" w:rsidRDefault="00A715C5" w:rsidP="005E654D">
            <w:r w:rsidRPr="00C7043B">
              <w:t>Potrošni materijal za rad učenika</w:t>
            </w:r>
          </w:p>
          <w:p w:rsidR="00A715C5" w:rsidRPr="00C7043B" w:rsidRDefault="00A715C5" w:rsidP="005E654D">
            <w:r w:rsidRPr="00C7043B">
              <w:t>100,00 kn</w:t>
            </w:r>
          </w:p>
        </w:tc>
        <w:tc>
          <w:tcPr>
            <w:tcW w:w="2298" w:type="dxa"/>
          </w:tcPr>
          <w:p w:rsidR="00A715C5" w:rsidRPr="00C7043B" w:rsidRDefault="00A715C5" w:rsidP="005E654D">
            <w:r w:rsidRPr="00C7043B">
              <w:t>Pismeno praćenje po danim tabelama.</w:t>
            </w:r>
          </w:p>
          <w:p w:rsidR="00A715C5" w:rsidRPr="00C7043B" w:rsidRDefault="00A715C5" w:rsidP="00812DB4"/>
        </w:tc>
      </w:tr>
      <w:tr w:rsidR="00A715C5" w:rsidRPr="00C7043B" w:rsidTr="001752E7">
        <w:trPr>
          <w:trHeight w:val="2109"/>
        </w:trPr>
        <w:tc>
          <w:tcPr>
            <w:tcW w:w="2100" w:type="dxa"/>
          </w:tcPr>
          <w:p w:rsidR="00A715C5" w:rsidRPr="00C7043B" w:rsidRDefault="00A715C5" w:rsidP="00A049B4">
            <w:r w:rsidRPr="00C7043B">
              <w:lastRenderedPageBreak/>
              <w:t>Dodatna nastava iz povijesti, 7. i 8. razred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 xml:space="preserve">Istraživanje povijesnih događaja i ličnosti, te njihovo prikazivanje na slikama i kartama. Razumijevanje određenih povijesnih procesa 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Razvijanje kritičkog i logičkog mišljenja.</w:t>
            </w:r>
          </w:p>
        </w:tc>
        <w:tc>
          <w:tcPr>
            <w:tcW w:w="1580" w:type="dxa"/>
          </w:tcPr>
          <w:p w:rsidR="00A715C5" w:rsidRPr="00C7043B" w:rsidRDefault="00A715C5" w:rsidP="00A049B4">
            <w:r w:rsidRPr="00C7043B">
              <w:t>Igor Frbežar, prof.</w:t>
            </w:r>
          </w:p>
        </w:tc>
        <w:tc>
          <w:tcPr>
            <w:tcW w:w="2106" w:type="dxa"/>
          </w:tcPr>
          <w:p w:rsidR="00A715C5" w:rsidRPr="00C7043B" w:rsidRDefault="00A715C5" w:rsidP="00812DB4">
            <w:r w:rsidRPr="00C7043B">
              <w:t>Čitanje, pisanje, crtanje i razgovor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A12F7C">
            <w:r w:rsidRPr="00C7043B">
              <w:t>Potrošni materijal za rad učenika 200,00 kn</w:t>
            </w:r>
          </w:p>
        </w:tc>
        <w:tc>
          <w:tcPr>
            <w:tcW w:w="2298" w:type="dxa"/>
          </w:tcPr>
          <w:p w:rsidR="00A715C5" w:rsidRPr="00C7043B" w:rsidRDefault="00A715C5" w:rsidP="00812DB4">
            <w:r w:rsidRPr="00C7043B">
              <w:t xml:space="preserve">Zalaganje, motivacija, mogućnost proširivanja znanja i vještina, uređivanje prigodnih panoa, fotografija, te prezentacija naučenog. </w:t>
            </w:r>
          </w:p>
        </w:tc>
      </w:tr>
      <w:tr w:rsidR="00773C2B" w:rsidRPr="00C7043B" w:rsidTr="001752E7">
        <w:trPr>
          <w:trHeight w:val="427"/>
        </w:trPr>
        <w:tc>
          <w:tcPr>
            <w:tcW w:w="2100" w:type="dxa"/>
          </w:tcPr>
          <w:p w:rsidR="00773C2B" w:rsidRPr="00C7043B" w:rsidRDefault="00773C2B" w:rsidP="00F15E3B">
            <w:r w:rsidRPr="00C7043B">
              <w:t xml:space="preserve">Dopunska nastava iz hrvatskoga jezika </w:t>
            </w:r>
          </w:p>
          <w:p w:rsidR="00773C2B" w:rsidRDefault="00773C2B" w:rsidP="00F15E3B">
            <w:r>
              <w:t>1.-4</w:t>
            </w:r>
            <w:r w:rsidRPr="00C7043B">
              <w:t>. razred</w:t>
            </w:r>
          </w:p>
          <w:p w:rsidR="00773C2B" w:rsidRDefault="00773C2B" w:rsidP="00F15E3B"/>
          <w:p w:rsidR="00773C2B" w:rsidRDefault="00773C2B" w:rsidP="00F15E3B"/>
          <w:p w:rsidR="00773C2B" w:rsidRPr="00C7043B" w:rsidRDefault="00773C2B" w:rsidP="00F15E3B"/>
        </w:tc>
        <w:tc>
          <w:tcPr>
            <w:tcW w:w="2268" w:type="dxa"/>
          </w:tcPr>
          <w:p w:rsidR="00773C2B" w:rsidRPr="00C7043B" w:rsidRDefault="00773C2B" w:rsidP="00F15E3B">
            <w:r w:rsidRPr="00C7043B">
              <w:t>Pomoć slabijim učenicima i učenicima po prilagođenom programu u ovladavanju temeljnim znanjima</w:t>
            </w:r>
          </w:p>
        </w:tc>
        <w:tc>
          <w:tcPr>
            <w:tcW w:w="2409" w:type="dxa"/>
          </w:tcPr>
          <w:p w:rsidR="00773C2B" w:rsidRPr="00C7043B" w:rsidRDefault="00773C2B" w:rsidP="00F15E3B">
            <w:r w:rsidRPr="00C7043B">
              <w:t>Ovladavanje temeljnim znanjima kao preduvjetom uspješnosti nastavka školovanja.</w:t>
            </w:r>
          </w:p>
        </w:tc>
        <w:tc>
          <w:tcPr>
            <w:tcW w:w="1580" w:type="dxa"/>
          </w:tcPr>
          <w:p w:rsidR="00773C2B" w:rsidRDefault="00773C2B" w:rsidP="00F15E3B">
            <w:r>
              <w:t xml:space="preserve">Učiteljice RN </w:t>
            </w:r>
          </w:p>
          <w:p w:rsidR="00773C2B" w:rsidRPr="00C7043B" w:rsidRDefault="00773C2B" w:rsidP="00F15E3B">
            <w:r w:rsidRPr="00C7043B">
              <w:t>Slađana Vidas, Dušanka Kos, Slavica Momčilović,  Smilja Dedić, Grozdana Čordaš, Josipa Pengov, Martina Krnjić</w:t>
            </w:r>
          </w:p>
          <w:p w:rsidR="00773C2B" w:rsidRPr="00C7043B" w:rsidRDefault="00773C2B" w:rsidP="00F15E3B">
            <w:r w:rsidRPr="00C7043B">
              <w:t>Goran Garanović</w:t>
            </w:r>
          </w:p>
        </w:tc>
        <w:tc>
          <w:tcPr>
            <w:tcW w:w="2106" w:type="dxa"/>
          </w:tcPr>
          <w:p w:rsidR="00773C2B" w:rsidRPr="00C7043B" w:rsidRDefault="00773C2B" w:rsidP="00F15E3B">
            <w:r w:rsidRPr="00C7043B">
              <w:t>Čitanje, pisanje , ponavljanje, prepričavanje, objašnjavanje, označavanje, pokazivanje, usmjereni i slobodni razgovor, individualizirani rad, skupni i rad u paru.</w:t>
            </w:r>
          </w:p>
        </w:tc>
        <w:tc>
          <w:tcPr>
            <w:tcW w:w="1417" w:type="dxa"/>
          </w:tcPr>
          <w:p w:rsidR="00773C2B" w:rsidRPr="00C7043B" w:rsidRDefault="00773C2B" w:rsidP="00F15E3B">
            <w:r w:rsidRPr="00C7043B">
              <w:t>Ovladavanje temeljnim znanjima kao preduvjetom uspješnosti nastavka školovanja.</w:t>
            </w:r>
          </w:p>
        </w:tc>
        <w:tc>
          <w:tcPr>
            <w:tcW w:w="1843" w:type="dxa"/>
          </w:tcPr>
          <w:p w:rsidR="00773C2B" w:rsidRPr="00C7043B" w:rsidRDefault="00773C2B" w:rsidP="00F15E3B">
            <w:r w:rsidRPr="00C7043B">
              <w:t>Potrošni materijal za posebne listiće i zadatke – 100,00 kn.</w:t>
            </w:r>
          </w:p>
        </w:tc>
        <w:tc>
          <w:tcPr>
            <w:tcW w:w="2298" w:type="dxa"/>
          </w:tcPr>
          <w:p w:rsidR="00773C2B" w:rsidRPr="00C7043B" w:rsidRDefault="00773C2B" w:rsidP="00F15E3B">
            <w:r w:rsidRPr="00C7043B">
              <w:t>Vrjednovanje sukladno pravilniku o ocjenjivanju.</w:t>
            </w:r>
          </w:p>
        </w:tc>
      </w:tr>
      <w:tr w:rsidR="00773C2B" w:rsidRPr="00C7043B" w:rsidTr="00E466CD">
        <w:trPr>
          <w:trHeight w:val="1961"/>
        </w:trPr>
        <w:tc>
          <w:tcPr>
            <w:tcW w:w="2100" w:type="dxa"/>
          </w:tcPr>
          <w:p w:rsidR="00773C2B" w:rsidRPr="00C7043B" w:rsidRDefault="00773C2B" w:rsidP="00F15E3B">
            <w:r w:rsidRPr="00C7043B">
              <w:t xml:space="preserve">Dopunska nastava iz hrvatskoga jezika </w:t>
            </w:r>
          </w:p>
          <w:p w:rsidR="00773C2B" w:rsidRPr="00C7043B" w:rsidRDefault="00773C2B" w:rsidP="00F15E3B">
            <w:r>
              <w:t>5</w:t>
            </w:r>
            <w:r w:rsidRPr="00C7043B">
              <w:t>. razred</w:t>
            </w:r>
          </w:p>
        </w:tc>
        <w:tc>
          <w:tcPr>
            <w:tcW w:w="2268" w:type="dxa"/>
          </w:tcPr>
          <w:p w:rsidR="00773C2B" w:rsidRPr="00C7043B" w:rsidRDefault="00773C2B" w:rsidP="00F15E3B">
            <w:r w:rsidRPr="00C7043B">
              <w:t>Pomoć slabijim učenicima i učenicima po prilagođenom programu u ovladavanju temeljnim znanjima</w:t>
            </w:r>
          </w:p>
        </w:tc>
        <w:tc>
          <w:tcPr>
            <w:tcW w:w="2409" w:type="dxa"/>
          </w:tcPr>
          <w:p w:rsidR="00773C2B" w:rsidRPr="00C7043B" w:rsidRDefault="00773C2B" w:rsidP="00F15E3B">
            <w:r w:rsidRPr="00C7043B">
              <w:t>Ovladavanje temeljnim znanjima kao preduvjetom uspješnosti nastavka školovanja.</w:t>
            </w:r>
          </w:p>
        </w:tc>
        <w:tc>
          <w:tcPr>
            <w:tcW w:w="1580" w:type="dxa"/>
          </w:tcPr>
          <w:p w:rsidR="00773C2B" w:rsidRPr="00C7043B" w:rsidRDefault="00773C2B" w:rsidP="00F15E3B">
            <w:r>
              <w:t>Učiteljice Jelena Miklečić i Andreja Fijok-Malčić</w:t>
            </w:r>
          </w:p>
        </w:tc>
        <w:tc>
          <w:tcPr>
            <w:tcW w:w="2106" w:type="dxa"/>
          </w:tcPr>
          <w:p w:rsidR="00773C2B" w:rsidRPr="00C7043B" w:rsidRDefault="00773C2B" w:rsidP="00F15E3B">
            <w:r>
              <w:t>Ponavljanje nastavnih jedinica, čitanje, pisanje, pripreme za ispite.</w:t>
            </w:r>
          </w:p>
        </w:tc>
        <w:tc>
          <w:tcPr>
            <w:tcW w:w="1417" w:type="dxa"/>
          </w:tcPr>
          <w:p w:rsidR="00773C2B" w:rsidRPr="00C7043B" w:rsidRDefault="00773C2B" w:rsidP="00F15E3B">
            <w:r>
              <w:t>Tijekom nastavne godine</w:t>
            </w:r>
          </w:p>
        </w:tc>
        <w:tc>
          <w:tcPr>
            <w:tcW w:w="1843" w:type="dxa"/>
          </w:tcPr>
          <w:p w:rsidR="00773C2B" w:rsidRPr="00C7043B" w:rsidRDefault="00773C2B" w:rsidP="00F15E3B">
            <w:r w:rsidRPr="00C7043B">
              <w:t>Potrošni materijal za posebne listiće i zadatke – 100,00 kn</w:t>
            </w:r>
          </w:p>
        </w:tc>
        <w:tc>
          <w:tcPr>
            <w:tcW w:w="2298" w:type="dxa"/>
          </w:tcPr>
          <w:p w:rsidR="00773C2B" w:rsidRPr="00C7043B" w:rsidRDefault="00773C2B" w:rsidP="00F15E3B">
            <w:r w:rsidRPr="00C7043B">
              <w:t>Vrednovanje sukladno pravilniku o ocjenjivanju i vrednovanju učenikovih postignuća</w:t>
            </w:r>
          </w:p>
        </w:tc>
      </w:tr>
      <w:tr w:rsidR="00773C2B" w:rsidRPr="00C7043B" w:rsidTr="005A5741">
        <w:trPr>
          <w:trHeight w:val="2255"/>
        </w:trPr>
        <w:tc>
          <w:tcPr>
            <w:tcW w:w="2100" w:type="dxa"/>
          </w:tcPr>
          <w:p w:rsidR="00773C2B" w:rsidRDefault="00773C2B" w:rsidP="00F15E3B">
            <w:r>
              <w:lastRenderedPageBreak/>
              <w:t xml:space="preserve">Dopunska nastava iz matematike 1.- 4. razred </w:t>
            </w:r>
          </w:p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Default="00773C2B" w:rsidP="00F15E3B"/>
          <w:p w:rsidR="00773C2B" w:rsidRPr="00C7043B" w:rsidRDefault="00773C2B" w:rsidP="00F15E3B"/>
        </w:tc>
        <w:tc>
          <w:tcPr>
            <w:tcW w:w="2268" w:type="dxa"/>
          </w:tcPr>
          <w:p w:rsidR="00773C2B" w:rsidRPr="00C7043B" w:rsidRDefault="00773C2B" w:rsidP="00F15E3B">
            <w:r w:rsidRPr="00C7043B">
              <w:t>Pomoć slabijim učenicima i učenicima po prilagođenom programu u ovladavanju temeljnim znanjima</w:t>
            </w:r>
          </w:p>
        </w:tc>
        <w:tc>
          <w:tcPr>
            <w:tcW w:w="2409" w:type="dxa"/>
          </w:tcPr>
          <w:p w:rsidR="00773C2B" w:rsidRPr="00C7043B" w:rsidRDefault="00773C2B" w:rsidP="00F15E3B">
            <w:r w:rsidRPr="00C7043B">
              <w:t>Ovladavanje temeljnim znanjima kao preduvjetom uspješnosti nastavka školovanja.</w:t>
            </w:r>
          </w:p>
        </w:tc>
        <w:tc>
          <w:tcPr>
            <w:tcW w:w="1580" w:type="dxa"/>
          </w:tcPr>
          <w:p w:rsidR="00773C2B" w:rsidRDefault="00773C2B" w:rsidP="00F15E3B">
            <w:r>
              <w:t xml:space="preserve">Učiteljice RN </w:t>
            </w:r>
          </w:p>
          <w:p w:rsidR="00773C2B" w:rsidRPr="00C7043B" w:rsidRDefault="00773C2B" w:rsidP="00F15E3B">
            <w:r w:rsidRPr="00C7043B">
              <w:t>Slađana Vidas, Dušanka Kos, Slavica Momčilović,  Smilja Dedić, Grozdana Čordaš, Josipa Pengov, Martina Krnjić</w:t>
            </w:r>
          </w:p>
          <w:p w:rsidR="00773C2B" w:rsidRPr="00C7043B" w:rsidRDefault="00773C2B" w:rsidP="00F15E3B">
            <w:r w:rsidRPr="00C7043B">
              <w:t>Goran Garanović</w:t>
            </w:r>
          </w:p>
        </w:tc>
        <w:tc>
          <w:tcPr>
            <w:tcW w:w="2106" w:type="dxa"/>
          </w:tcPr>
          <w:p w:rsidR="00773C2B" w:rsidRDefault="00773C2B" w:rsidP="00F15E3B">
            <w:r w:rsidRPr="00C7043B">
              <w:t>Razvijanje sposob nosti izražavanja općih ideja matema tičkim jezikom, razvijanje logičkog mišljenja, računanje, pisanje i objašnjavanje matematičkih zadataka</w:t>
            </w:r>
          </w:p>
          <w:p w:rsidR="00773C2B" w:rsidRPr="00C7043B" w:rsidRDefault="00773C2B" w:rsidP="00F15E3B"/>
        </w:tc>
        <w:tc>
          <w:tcPr>
            <w:tcW w:w="1417" w:type="dxa"/>
          </w:tcPr>
          <w:p w:rsidR="00773C2B" w:rsidRPr="00C7043B" w:rsidRDefault="00773C2B" w:rsidP="00F15E3B">
            <w:r w:rsidRPr="00C7043B">
              <w:t>Ovladavanje temeljnim znanjima kao preduvjetom uspješnosti nastavka školovanja.</w:t>
            </w:r>
          </w:p>
        </w:tc>
        <w:tc>
          <w:tcPr>
            <w:tcW w:w="1843" w:type="dxa"/>
          </w:tcPr>
          <w:p w:rsidR="00773C2B" w:rsidRPr="00C7043B" w:rsidRDefault="00773C2B" w:rsidP="00F15E3B">
            <w:r w:rsidRPr="00C7043B">
              <w:t>Potrošni materijal za posebne listiće i zadatke – 100,00 kn.</w:t>
            </w:r>
          </w:p>
        </w:tc>
        <w:tc>
          <w:tcPr>
            <w:tcW w:w="2298" w:type="dxa"/>
          </w:tcPr>
          <w:p w:rsidR="00773C2B" w:rsidRPr="00C7043B" w:rsidRDefault="00773C2B" w:rsidP="00F15E3B">
            <w:r w:rsidRPr="00C7043B">
              <w:t>Vrjednovanje sukladno pravilniku o ocjenjivanju.</w:t>
            </w:r>
          </w:p>
        </w:tc>
      </w:tr>
      <w:tr w:rsidR="00A715C5" w:rsidRPr="00C7043B" w:rsidTr="005A5741">
        <w:trPr>
          <w:trHeight w:val="696"/>
        </w:trPr>
        <w:tc>
          <w:tcPr>
            <w:tcW w:w="2100" w:type="dxa"/>
          </w:tcPr>
          <w:p w:rsidR="00A715C5" w:rsidRPr="00C7043B" w:rsidRDefault="00A715C5" w:rsidP="00B3188D">
            <w:r w:rsidRPr="00C7043B">
              <w:t>Dodatna nastava iz</w:t>
            </w:r>
          </w:p>
          <w:p w:rsidR="00A715C5" w:rsidRPr="00C7043B" w:rsidRDefault="00A715C5" w:rsidP="00B3188D">
            <w:r w:rsidRPr="00C7043B">
              <w:t>kemije</w:t>
            </w:r>
          </w:p>
          <w:p w:rsidR="00A715C5" w:rsidRPr="00C7043B" w:rsidRDefault="00A715C5" w:rsidP="00B3188D"/>
          <w:p w:rsidR="00A715C5" w:rsidRPr="00C7043B" w:rsidRDefault="00A715C5" w:rsidP="00B3188D">
            <w:pPr>
              <w:rPr>
                <w:b/>
                <w:bCs/>
                <w:sz w:val="22"/>
                <w:szCs w:val="22"/>
              </w:rPr>
            </w:pPr>
            <w:r w:rsidRPr="00C7043B">
              <w:rPr>
                <w:b/>
                <w:bCs/>
                <w:sz w:val="22"/>
                <w:szCs w:val="22"/>
              </w:rPr>
              <w:t>KEMIJA ISTRAŽIVANJEM</w:t>
            </w: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>
            <w:pPr>
              <w:rPr>
                <w:b/>
                <w:bCs/>
              </w:rPr>
            </w:pPr>
          </w:p>
          <w:p w:rsidR="00A715C5" w:rsidRPr="00C7043B" w:rsidRDefault="00A715C5" w:rsidP="00B3188D"/>
        </w:tc>
        <w:tc>
          <w:tcPr>
            <w:tcW w:w="2268" w:type="dxa"/>
          </w:tcPr>
          <w:p w:rsidR="00A715C5" w:rsidRPr="00C7043B" w:rsidRDefault="00A715C5" w:rsidP="00B3188D">
            <w:pPr>
              <w:rPr>
                <w:b/>
              </w:rPr>
            </w:pPr>
            <w:r w:rsidRPr="00C7043B">
              <w:t xml:space="preserve">Razvijanje interesa za proučavanje građe, sastava i promjena tvari na temelju izvođenja eksperimenata nastavnom </w:t>
            </w:r>
            <w:r w:rsidR="00D90EE4" w:rsidRPr="00C7043B">
              <w:t xml:space="preserve"> </w:t>
            </w:r>
            <w:r w:rsidRPr="00C7043B">
              <w:t xml:space="preserve">metodom </w:t>
            </w:r>
            <w:r w:rsidR="00D90EE4" w:rsidRPr="00C7043B">
              <w:t xml:space="preserve"> </w:t>
            </w:r>
            <w:r w:rsidRPr="00C7043B">
              <w:rPr>
                <w:b/>
              </w:rPr>
              <w:t>učenje otkrivanjem ili učenje istraživanjem.</w:t>
            </w:r>
          </w:p>
          <w:p w:rsidR="00A715C5" w:rsidRPr="00C7043B" w:rsidRDefault="00A715C5" w:rsidP="00B3188D">
            <w:r w:rsidRPr="00C7043B">
              <w:t>Razvijanje navike pažljivog promatranja svih zbivanja, samo-</w:t>
            </w:r>
          </w:p>
          <w:p w:rsidR="00A715C5" w:rsidRPr="00C7043B" w:rsidRDefault="00A715C5" w:rsidP="00A06409">
            <w:r w:rsidRPr="00C7043B">
              <w:t>stalnog i kritičnog promišljanja o opaženom, samo- stalnog donošenja zaključaka.</w:t>
            </w:r>
          </w:p>
        </w:tc>
        <w:tc>
          <w:tcPr>
            <w:tcW w:w="2409" w:type="dxa"/>
          </w:tcPr>
          <w:p w:rsidR="00A715C5" w:rsidRPr="00C7043B" w:rsidRDefault="00A715C5" w:rsidP="00B3188D">
            <w:r w:rsidRPr="00C7043B">
              <w:t>Razvijanje vještina i sposobnosti.</w:t>
            </w:r>
          </w:p>
          <w:p w:rsidR="00A715C5" w:rsidRPr="00C7043B" w:rsidRDefault="00A715C5" w:rsidP="00B3188D"/>
          <w:p w:rsidR="00A715C5" w:rsidRPr="00C7043B" w:rsidRDefault="00A715C5" w:rsidP="00B3188D">
            <w:r w:rsidRPr="00C7043B">
              <w:t>Stjecanje znanja koja će biti korisna u svakodnevnom životu.</w:t>
            </w:r>
          </w:p>
        </w:tc>
        <w:tc>
          <w:tcPr>
            <w:tcW w:w="1580" w:type="dxa"/>
          </w:tcPr>
          <w:p w:rsidR="00A715C5" w:rsidRPr="00C7043B" w:rsidRDefault="00A715C5" w:rsidP="00B3188D">
            <w:r w:rsidRPr="00C7043B">
              <w:t>Martina Koretić</w:t>
            </w:r>
          </w:p>
          <w:p w:rsidR="00A715C5" w:rsidRPr="00C7043B" w:rsidRDefault="00A715C5" w:rsidP="00B3188D">
            <w:r w:rsidRPr="00C7043B">
              <w:t>dipl. kem. ing.</w:t>
            </w:r>
          </w:p>
          <w:p w:rsidR="00A715C5" w:rsidRPr="00C7043B" w:rsidRDefault="00A715C5" w:rsidP="00B3188D"/>
          <w:p w:rsidR="00A715C5" w:rsidRPr="00C7043B" w:rsidRDefault="00A715C5" w:rsidP="00B3188D">
            <w:r w:rsidRPr="00C7043B">
              <w:t>Nadareni učenici.</w:t>
            </w:r>
          </w:p>
        </w:tc>
        <w:tc>
          <w:tcPr>
            <w:tcW w:w="2106" w:type="dxa"/>
          </w:tcPr>
          <w:p w:rsidR="00A715C5" w:rsidRPr="00C7043B" w:rsidRDefault="00A715C5" w:rsidP="00B3188D">
            <w:r w:rsidRPr="00C7043B">
              <w:t>Nastava prema smjernicama HNOS-a</w:t>
            </w:r>
          </w:p>
          <w:p w:rsidR="00A715C5" w:rsidRPr="00C7043B" w:rsidRDefault="00A715C5" w:rsidP="00B3188D"/>
        </w:tc>
        <w:tc>
          <w:tcPr>
            <w:tcW w:w="1417" w:type="dxa"/>
          </w:tcPr>
          <w:p w:rsidR="00A715C5" w:rsidRPr="00C7043B" w:rsidRDefault="00A715C5" w:rsidP="00B3188D">
            <w:r w:rsidRPr="00C7043B">
              <w:t>Rad 1 sat tjedno.</w:t>
            </w:r>
          </w:p>
          <w:p w:rsidR="00A715C5" w:rsidRPr="00C7043B" w:rsidRDefault="00A715C5" w:rsidP="00B3188D">
            <w:r w:rsidRPr="00C7043B">
              <w:t>Tijekom cijele školske godine.</w:t>
            </w:r>
          </w:p>
          <w:p w:rsidR="00A715C5" w:rsidRPr="00C7043B" w:rsidRDefault="00A715C5" w:rsidP="00A715C5">
            <w:r w:rsidRPr="00C7043B">
              <w:t>Natjecanja u veljači i ožujku 2016.</w:t>
            </w:r>
          </w:p>
        </w:tc>
        <w:tc>
          <w:tcPr>
            <w:tcW w:w="1843" w:type="dxa"/>
          </w:tcPr>
          <w:p w:rsidR="00A715C5" w:rsidRPr="00C7043B" w:rsidRDefault="00A715C5" w:rsidP="00B3188D">
            <w:r w:rsidRPr="00C7043B">
              <w:t>Nabava  kem. pribora i posuđa za rad grupe</w:t>
            </w:r>
          </w:p>
          <w:p w:rsidR="00A715C5" w:rsidRPr="00C7043B" w:rsidRDefault="00A715C5" w:rsidP="00B3188D">
            <w:r w:rsidRPr="00C7043B">
              <w:t xml:space="preserve"> 200,00 kn.</w:t>
            </w:r>
          </w:p>
          <w:p w:rsidR="00A715C5" w:rsidRPr="00C7043B" w:rsidRDefault="00A715C5" w:rsidP="00B3188D">
            <w:r w:rsidRPr="00C7043B">
              <w:t>Nabava potrebnih kemikalija</w:t>
            </w:r>
          </w:p>
          <w:p w:rsidR="00A715C5" w:rsidRPr="00C7043B" w:rsidRDefault="00A715C5" w:rsidP="00B3188D">
            <w:r w:rsidRPr="00C7043B">
              <w:t xml:space="preserve"> 300,00 kn.</w:t>
            </w:r>
          </w:p>
          <w:p w:rsidR="00A715C5" w:rsidRPr="00C7043B" w:rsidRDefault="00A715C5" w:rsidP="00B3188D">
            <w:r w:rsidRPr="00C7043B">
              <w:t>Papir za zadatke.</w:t>
            </w:r>
          </w:p>
          <w:p w:rsidR="00A715C5" w:rsidRPr="00C7043B" w:rsidRDefault="00A715C5" w:rsidP="00B3188D">
            <w:r w:rsidRPr="00C7043B">
              <w:t>Troškovi natjecanja</w:t>
            </w:r>
          </w:p>
          <w:p w:rsidR="00A715C5" w:rsidRPr="00C7043B" w:rsidRDefault="00A715C5" w:rsidP="00B3188D">
            <w:r w:rsidRPr="00C7043B">
              <w:t>(Školsko, županijsko…)</w:t>
            </w:r>
          </w:p>
          <w:p w:rsidR="00A715C5" w:rsidRPr="00C7043B" w:rsidRDefault="00A715C5" w:rsidP="00B3188D">
            <w:r w:rsidRPr="00C7043B">
              <w:t>300,00kn.</w:t>
            </w:r>
          </w:p>
        </w:tc>
        <w:tc>
          <w:tcPr>
            <w:tcW w:w="2298" w:type="dxa"/>
          </w:tcPr>
          <w:p w:rsidR="00A715C5" w:rsidRPr="00C7043B" w:rsidRDefault="00A715C5" w:rsidP="00B3188D">
            <w:r w:rsidRPr="00C7043B">
              <w:t>Pismeno praćenje učenika u napredovanju i zalaganju, natjecanja na školskoj i drugoj razini.</w:t>
            </w:r>
          </w:p>
        </w:tc>
      </w:tr>
      <w:tr w:rsidR="00A715C5" w:rsidRPr="00C7043B" w:rsidTr="001752E7">
        <w:trPr>
          <w:trHeight w:val="569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Dopunska nastava iz matematike 5. – 8. razred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>Pomoć slabijim učenicima i učenicima po prilagođenom programu u ovladavanju temeljnim znanjima</w:t>
            </w:r>
          </w:p>
        </w:tc>
        <w:tc>
          <w:tcPr>
            <w:tcW w:w="2409" w:type="dxa"/>
          </w:tcPr>
          <w:p w:rsidR="00A715C5" w:rsidRPr="00C7043B" w:rsidRDefault="00A715C5" w:rsidP="00460445">
            <w:r w:rsidRPr="00C7043B">
              <w:t>Ovladavanje temeljnim znanjima kao preduvjetom uspješnosti nastavka školovanja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Sebastijan Zidarić, dipl. ing.</w:t>
            </w:r>
          </w:p>
          <w:p w:rsidR="00A715C5" w:rsidRPr="00C7043B" w:rsidRDefault="00A715C5" w:rsidP="00812DB4">
            <w:r w:rsidRPr="00C7043B">
              <w:t>Natalija Marenčić</w:t>
            </w:r>
          </w:p>
          <w:p w:rsidR="00A715C5" w:rsidRPr="00C7043B" w:rsidRDefault="00A715C5" w:rsidP="00812DB4">
            <w:r w:rsidRPr="00C7043B">
              <w:t>nast.RN i informatike</w:t>
            </w:r>
          </w:p>
        </w:tc>
        <w:tc>
          <w:tcPr>
            <w:tcW w:w="2106" w:type="dxa"/>
          </w:tcPr>
          <w:p w:rsidR="00A715C5" w:rsidRPr="00C7043B" w:rsidRDefault="00A715C5" w:rsidP="00EA5DF4">
            <w:r w:rsidRPr="00C7043B">
              <w:t>Razvijanje sposob nosti izražavanja općih ideja matema tičkim jezikom, razvijanje logičkog mišljenja, računanje, pisanje i objašnjavanje matematičkih zadataka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Tijekom školske godine</w:t>
            </w:r>
          </w:p>
        </w:tc>
        <w:tc>
          <w:tcPr>
            <w:tcW w:w="1843" w:type="dxa"/>
          </w:tcPr>
          <w:p w:rsidR="00A715C5" w:rsidRPr="00C7043B" w:rsidRDefault="00A715C5" w:rsidP="00812DB4">
            <w:r w:rsidRPr="00C7043B">
              <w:t>Potrošni materijal za posebne listiće i zadatke – 100,00 kn</w:t>
            </w:r>
          </w:p>
        </w:tc>
        <w:tc>
          <w:tcPr>
            <w:tcW w:w="2298" w:type="dxa"/>
          </w:tcPr>
          <w:p w:rsidR="00A715C5" w:rsidRPr="00C7043B" w:rsidRDefault="00A715C5" w:rsidP="00460445">
            <w:r w:rsidRPr="00C7043B">
              <w:t>Vrednovanje sukladno pravilniku o ocjenjivanju i vrednovanju učenikovih postignuća</w:t>
            </w:r>
          </w:p>
        </w:tc>
      </w:tr>
      <w:tr w:rsidR="00A715C5" w:rsidRPr="00C7043B" w:rsidTr="00E466CD">
        <w:trPr>
          <w:trHeight w:val="1110"/>
        </w:trPr>
        <w:tc>
          <w:tcPr>
            <w:tcW w:w="2100" w:type="dxa"/>
          </w:tcPr>
          <w:p w:rsidR="00A715C5" w:rsidRPr="00C7043B" w:rsidRDefault="00A715C5" w:rsidP="009F5C77">
            <w:r w:rsidRPr="00C7043B">
              <w:t>Izvanučionička nastava</w:t>
            </w:r>
          </w:p>
          <w:p w:rsidR="00A715C5" w:rsidRPr="00C7043B" w:rsidRDefault="00A715C5" w:rsidP="009F5C77">
            <w:r w:rsidRPr="00C7043B">
              <w:t>Razredna nastava</w:t>
            </w:r>
          </w:p>
          <w:p w:rsidR="00A715C5" w:rsidRPr="00C7043B" w:rsidRDefault="00A715C5" w:rsidP="009F5C77"/>
        </w:tc>
        <w:tc>
          <w:tcPr>
            <w:tcW w:w="2268" w:type="dxa"/>
          </w:tcPr>
          <w:p w:rsidR="00A715C5" w:rsidRPr="00C7043B" w:rsidRDefault="00A715C5" w:rsidP="009F5C77">
            <w:r w:rsidRPr="00C7043B">
              <w:t>Promatranje i uočavanje promjena u prirodi i radova koje čovjek obavlja tijekom godišnjih doba; Osposobljavanje učenika za sigurno sudjelovanje u prometu;</w:t>
            </w:r>
          </w:p>
          <w:p w:rsidR="00A715C5" w:rsidRPr="00C7043B" w:rsidRDefault="00A715C5" w:rsidP="009F5C77">
            <w:r w:rsidRPr="00C7043B">
              <w:t>Upoznavanje najvažnijih ustanova u zavičaju i županiji;</w:t>
            </w:r>
          </w:p>
          <w:p w:rsidR="00A715C5" w:rsidRPr="00C7043B" w:rsidRDefault="00A715C5" w:rsidP="009F5C77">
            <w:r w:rsidRPr="00C7043B">
              <w:t>Snalaženje u prostoru i vremenu.</w:t>
            </w:r>
          </w:p>
        </w:tc>
        <w:tc>
          <w:tcPr>
            <w:tcW w:w="2409" w:type="dxa"/>
          </w:tcPr>
          <w:p w:rsidR="00A715C5" w:rsidRPr="00C7043B" w:rsidRDefault="00A715C5" w:rsidP="009F5C77">
            <w:r w:rsidRPr="00C7043B">
              <w:t>Posjet Općinskoj knjižnici</w:t>
            </w:r>
          </w:p>
          <w:p w:rsidR="00A715C5" w:rsidRPr="00C7043B" w:rsidRDefault="00A715C5" w:rsidP="009F5C77">
            <w:r w:rsidRPr="00C7043B">
              <w:t>Posjet voćnjaku i šumi</w:t>
            </w:r>
          </w:p>
          <w:p w:rsidR="00A715C5" w:rsidRPr="00C7043B" w:rsidRDefault="00A715C5" w:rsidP="009F5C77">
            <w:r w:rsidRPr="00C7043B">
              <w:t>Gledanje kazališne predstave</w:t>
            </w:r>
          </w:p>
          <w:p w:rsidR="00A715C5" w:rsidRPr="00C7043B" w:rsidRDefault="00A715C5" w:rsidP="009F5C77">
            <w:r w:rsidRPr="00C7043B">
              <w:t>Božićni sajam</w:t>
            </w:r>
          </w:p>
          <w:p w:rsidR="00A715C5" w:rsidRPr="00C7043B" w:rsidRDefault="00A715C5" w:rsidP="009F5C77">
            <w:r w:rsidRPr="00C7043B">
              <w:t>Motrenje prirode u svim godišnjim dobima</w:t>
            </w:r>
          </w:p>
          <w:p w:rsidR="00A715C5" w:rsidRPr="00C7043B" w:rsidRDefault="00A715C5" w:rsidP="009F5C77">
            <w:r w:rsidRPr="00C7043B">
              <w:t>Sportske aktivnosti (na snijegu, Utrka povodom Dana Križevaca)</w:t>
            </w:r>
          </w:p>
          <w:p w:rsidR="00A715C5" w:rsidRPr="00C7043B" w:rsidRDefault="00A715C5" w:rsidP="009F5C77">
            <w:r w:rsidRPr="00C7043B">
              <w:t>Proslave (svečanost Dana kruha, Sv.Nikola, Božić, Valentinovo, Maškare, Proljetna svečanost, Dan planeta Zemlje, Dan škole, Završna svečanost)</w:t>
            </w:r>
          </w:p>
        </w:tc>
        <w:tc>
          <w:tcPr>
            <w:tcW w:w="1580" w:type="dxa"/>
          </w:tcPr>
          <w:p w:rsidR="00A715C5" w:rsidRPr="00C7043B" w:rsidRDefault="00A715C5" w:rsidP="009F5C77">
            <w:r w:rsidRPr="00C7043B">
              <w:t>Razredni učitelji od 1. do 4. r</w:t>
            </w:r>
          </w:p>
        </w:tc>
        <w:tc>
          <w:tcPr>
            <w:tcW w:w="2106" w:type="dxa"/>
          </w:tcPr>
          <w:p w:rsidR="00A715C5" w:rsidRPr="00C7043B" w:rsidRDefault="00A715C5" w:rsidP="009F5C77">
            <w:r w:rsidRPr="00C7043B">
              <w:t>Nastava prema smjernicama HNOS-a</w:t>
            </w:r>
          </w:p>
        </w:tc>
        <w:tc>
          <w:tcPr>
            <w:tcW w:w="1417" w:type="dxa"/>
          </w:tcPr>
          <w:p w:rsidR="00A715C5" w:rsidRPr="00C7043B" w:rsidRDefault="00A715C5" w:rsidP="009F5C77">
            <w:r w:rsidRPr="00C7043B">
              <w:t>Tijekom školske 2015/2016.</w:t>
            </w:r>
          </w:p>
        </w:tc>
        <w:tc>
          <w:tcPr>
            <w:tcW w:w="1843" w:type="dxa"/>
          </w:tcPr>
          <w:p w:rsidR="00A715C5" w:rsidRPr="00C7043B" w:rsidRDefault="00A715C5" w:rsidP="009F5C77">
            <w:r w:rsidRPr="00C7043B">
              <w:t>Prijevoz 600,00 kn</w:t>
            </w:r>
          </w:p>
        </w:tc>
        <w:tc>
          <w:tcPr>
            <w:tcW w:w="2298" w:type="dxa"/>
          </w:tcPr>
          <w:p w:rsidR="00A715C5" w:rsidRPr="00C7043B" w:rsidRDefault="00A715C5" w:rsidP="009B2937">
            <w:pPr>
              <w:snapToGrid w:val="0"/>
            </w:pPr>
            <w:r w:rsidRPr="00C7043B">
              <w:t>Praćenje rada i zalaganja učenika, analiza i</w:t>
            </w:r>
          </w:p>
          <w:p w:rsidR="00A715C5" w:rsidRPr="00C7043B" w:rsidRDefault="00A715C5" w:rsidP="009B2937">
            <w:r w:rsidRPr="00C7043B">
              <w:t>vrjednovanje</w:t>
            </w:r>
          </w:p>
        </w:tc>
      </w:tr>
      <w:tr w:rsidR="00A715C5" w:rsidRPr="00C7043B" w:rsidTr="001752E7">
        <w:trPr>
          <w:trHeight w:val="540"/>
        </w:trPr>
        <w:tc>
          <w:tcPr>
            <w:tcW w:w="2100" w:type="dxa"/>
          </w:tcPr>
          <w:p w:rsidR="00A715C5" w:rsidRPr="00C7043B" w:rsidRDefault="00A715C5" w:rsidP="009F5C77">
            <w:r w:rsidRPr="00C7043B">
              <w:t>Terenska nastava (RN)</w:t>
            </w:r>
          </w:p>
        </w:tc>
        <w:tc>
          <w:tcPr>
            <w:tcW w:w="2268" w:type="dxa"/>
          </w:tcPr>
          <w:p w:rsidR="00A715C5" w:rsidRPr="00C7043B" w:rsidRDefault="00A715C5" w:rsidP="00077F54">
            <w:pPr>
              <w:snapToGrid w:val="0"/>
            </w:pPr>
            <w:r w:rsidRPr="00C7043B">
              <w:t xml:space="preserve">Sistematizirati značajke jeseni, zime, proljeća i ljeta (vrijeme, biljke, </w:t>
            </w:r>
            <w:r w:rsidRPr="00C7043B">
              <w:lastRenderedPageBreak/>
              <w:t>životinje i rad ljudi);</w:t>
            </w:r>
          </w:p>
          <w:p w:rsidR="00A715C5" w:rsidRPr="00C7043B" w:rsidRDefault="00A715C5" w:rsidP="009B3CA9">
            <w:pPr>
              <w:snapToGrid w:val="0"/>
            </w:pPr>
            <w:r w:rsidRPr="00C7043B">
              <w:t xml:space="preserve">Upoznavanje zavičaja, županije i prošlosti RH. Učenje plivanja.Demokratsko upravljanje </w:t>
            </w:r>
          </w:p>
          <w:p w:rsidR="00A715C5" w:rsidRPr="00C7043B" w:rsidRDefault="00A715C5" w:rsidP="001752E7">
            <w:r w:rsidRPr="00C7043B">
              <w:t>zajednicom</w:t>
            </w:r>
          </w:p>
          <w:p w:rsidR="00A715C5" w:rsidRPr="00C7043B" w:rsidRDefault="00A715C5" w:rsidP="009B3CA9">
            <w:r w:rsidRPr="00C7043B">
              <w:t>Markov trg (Vlada, Sabor).</w:t>
            </w:r>
          </w:p>
        </w:tc>
        <w:tc>
          <w:tcPr>
            <w:tcW w:w="2409" w:type="dxa"/>
          </w:tcPr>
          <w:p w:rsidR="00A715C5" w:rsidRPr="00C7043B" w:rsidRDefault="00A715C5" w:rsidP="001752E7">
            <w:pPr>
              <w:snapToGrid w:val="0"/>
            </w:pPr>
            <w:r w:rsidRPr="00C7043B">
              <w:lastRenderedPageBreak/>
              <w:t xml:space="preserve">Nastavni dan: 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Zagreb, Pag</w:t>
            </w:r>
          </w:p>
        </w:tc>
        <w:tc>
          <w:tcPr>
            <w:tcW w:w="1580" w:type="dxa"/>
          </w:tcPr>
          <w:p w:rsidR="00A715C5" w:rsidRPr="00C7043B" w:rsidRDefault="00A715C5" w:rsidP="00077F54">
            <w:pPr>
              <w:snapToGrid w:val="0"/>
            </w:pPr>
            <w:r w:rsidRPr="00C7043B">
              <w:t xml:space="preserve">Razredni učitelji 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1.-4.</w:t>
            </w:r>
          </w:p>
        </w:tc>
        <w:tc>
          <w:tcPr>
            <w:tcW w:w="2106" w:type="dxa"/>
          </w:tcPr>
          <w:p w:rsidR="00A715C5" w:rsidRPr="00C7043B" w:rsidRDefault="00A715C5" w:rsidP="00077F54">
            <w:pPr>
              <w:snapToGrid w:val="0"/>
            </w:pPr>
            <w:r w:rsidRPr="00C7043B">
              <w:t>Terenska nastava</w:t>
            </w:r>
          </w:p>
        </w:tc>
        <w:tc>
          <w:tcPr>
            <w:tcW w:w="1417" w:type="dxa"/>
          </w:tcPr>
          <w:p w:rsidR="00A715C5" w:rsidRPr="00C7043B" w:rsidRDefault="00A715C5" w:rsidP="00077F54">
            <w:pPr>
              <w:snapToGrid w:val="0"/>
            </w:pPr>
            <w:r w:rsidRPr="00C7043B">
              <w:t>Tijekom školske 2015/2016.</w:t>
            </w:r>
          </w:p>
        </w:tc>
        <w:tc>
          <w:tcPr>
            <w:tcW w:w="1843" w:type="dxa"/>
          </w:tcPr>
          <w:p w:rsidR="00A715C5" w:rsidRPr="00C7043B" w:rsidRDefault="00A715C5" w:rsidP="00077F54">
            <w:pPr>
              <w:snapToGrid w:val="0"/>
            </w:pPr>
            <w:r w:rsidRPr="00C7043B">
              <w:t xml:space="preserve">Prijevoz i smještaj ovisi o Zajednici sportskih udruga </w:t>
            </w:r>
            <w:r w:rsidRPr="00C7043B">
              <w:lastRenderedPageBreak/>
              <w:t>Pag ( oko 1300 kn po učeniku) i bazenima Cerine d.o.o. Koprivnica.(oko 300 kn po učeniku) ,(oko 150 kn)</w:t>
            </w:r>
          </w:p>
        </w:tc>
        <w:tc>
          <w:tcPr>
            <w:tcW w:w="2298" w:type="dxa"/>
          </w:tcPr>
          <w:p w:rsidR="00A715C5" w:rsidRPr="00C7043B" w:rsidRDefault="00A715C5" w:rsidP="00077F54">
            <w:pPr>
              <w:snapToGrid w:val="0"/>
            </w:pPr>
            <w:r w:rsidRPr="00C7043B">
              <w:lastRenderedPageBreak/>
              <w:t>Praćenje rada i zalaganja učenika, analiza i</w:t>
            </w:r>
          </w:p>
          <w:p w:rsidR="00A715C5" w:rsidRPr="00C7043B" w:rsidRDefault="00A715C5" w:rsidP="00077F54">
            <w:pPr>
              <w:snapToGrid w:val="0"/>
            </w:pPr>
            <w:r w:rsidRPr="00C7043B">
              <w:t>vrjednovanje</w:t>
            </w:r>
          </w:p>
        </w:tc>
      </w:tr>
      <w:tr w:rsidR="00A715C5" w:rsidRPr="00C7043B" w:rsidTr="001752E7">
        <w:trPr>
          <w:trHeight w:val="802"/>
        </w:trPr>
        <w:tc>
          <w:tcPr>
            <w:tcW w:w="2100" w:type="dxa"/>
            <w:shd w:val="clear" w:color="auto" w:fill="auto"/>
          </w:tcPr>
          <w:p w:rsidR="00A715C5" w:rsidRPr="00C7043B" w:rsidRDefault="00A715C5" w:rsidP="009F5C77">
            <w:r w:rsidRPr="00C7043B">
              <w:lastRenderedPageBreak/>
              <w:t>Izvanučionička nastava iz geografije</w:t>
            </w:r>
          </w:p>
          <w:p w:rsidR="00A715C5" w:rsidRPr="00C7043B" w:rsidRDefault="00A715C5" w:rsidP="005877BB">
            <w:r w:rsidRPr="00C7043B">
              <w:t>(8. razred)</w:t>
            </w: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9F5C77">
            <w:r w:rsidRPr="00C7043B">
              <w:t>Doživjeti prostor u kojem živimo sa prirodnim i društvenim pojavama i procesima koji se u njemu javljaju</w:t>
            </w:r>
          </w:p>
        </w:tc>
        <w:tc>
          <w:tcPr>
            <w:tcW w:w="2409" w:type="dxa"/>
            <w:shd w:val="clear" w:color="auto" w:fill="auto"/>
          </w:tcPr>
          <w:p w:rsidR="00A715C5" w:rsidRPr="00C7043B" w:rsidRDefault="00A715C5" w:rsidP="009F5C77">
            <w:r w:rsidRPr="00C7043B">
              <w:t>Orijentirati se u prostoru pomoću topografske karte i kompasa , uočiti društvene i prirodne promjene koje se u prostoru događaju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9F5C77">
            <w:r w:rsidRPr="00C7043B">
              <w:t>Mihaela Nemčić (Ana Derdić, prof. geografije)</w:t>
            </w:r>
          </w:p>
        </w:tc>
        <w:tc>
          <w:tcPr>
            <w:tcW w:w="2106" w:type="dxa"/>
            <w:shd w:val="clear" w:color="auto" w:fill="auto"/>
          </w:tcPr>
          <w:p w:rsidR="00A715C5" w:rsidRPr="00C7043B" w:rsidRDefault="00A715C5" w:rsidP="005877BB">
            <w:r w:rsidRPr="00C7043B">
              <w:t>Izvanučionička aktivnost za učenike 8. razreda u okolicu škole</w:t>
            </w:r>
          </w:p>
        </w:tc>
        <w:tc>
          <w:tcPr>
            <w:tcW w:w="1417" w:type="dxa"/>
            <w:shd w:val="clear" w:color="auto" w:fill="auto"/>
          </w:tcPr>
          <w:p w:rsidR="00A715C5" w:rsidRPr="00C7043B" w:rsidRDefault="00A715C5" w:rsidP="009F5C77">
            <w:r w:rsidRPr="00C7043B">
              <w:t>Prvo obrazovno razdoblje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9F5C77">
            <w:r w:rsidRPr="00C7043B">
              <w:t xml:space="preserve">Kompas, topografska karta </w:t>
            </w:r>
          </w:p>
        </w:tc>
        <w:tc>
          <w:tcPr>
            <w:tcW w:w="2298" w:type="dxa"/>
          </w:tcPr>
          <w:p w:rsidR="00A715C5" w:rsidRPr="00C7043B" w:rsidRDefault="00A715C5" w:rsidP="009F5C77">
            <w:r w:rsidRPr="00C7043B">
              <w:t>Vrednovanje sukladno pravilniku o ocjenjivanju i učeničkim postignućima i zalaganju</w:t>
            </w:r>
          </w:p>
        </w:tc>
      </w:tr>
      <w:tr w:rsidR="00A715C5" w:rsidRPr="00C7043B" w:rsidTr="001752E7">
        <w:trPr>
          <w:trHeight w:val="1425"/>
        </w:trPr>
        <w:tc>
          <w:tcPr>
            <w:tcW w:w="2100" w:type="dxa"/>
          </w:tcPr>
          <w:p w:rsidR="00A715C5" w:rsidRPr="00C7043B" w:rsidRDefault="00A715C5" w:rsidP="0069457E">
            <w:r w:rsidRPr="00C7043B">
              <w:t>Biblijska grupa</w:t>
            </w:r>
          </w:p>
        </w:tc>
        <w:tc>
          <w:tcPr>
            <w:tcW w:w="2268" w:type="dxa"/>
          </w:tcPr>
          <w:p w:rsidR="00A715C5" w:rsidRPr="00C7043B" w:rsidRDefault="00A715C5" w:rsidP="00613366">
            <w:r w:rsidRPr="00C7043B">
              <w:t>Senzibilizirati učenike za dublje upoznavanje svoje vjere i opće kulture utemeljene na kršćanskim korijenima</w:t>
            </w:r>
          </w:p>
        </w:tc>
        <w:tc>
          <w:tcPr>
            <w:tcW w:w="2409" w:type="dxa"/>
          </w:tcPr>
          <w:p w:rsidR="00A715C5" w:rsidRPr="00C7043B" w:rsidRDefault="00A715C5" w:rsidP="00EF777D">
            <w:r w:rsidRPr="00C7043B">
              <w:t>Stvaranje i razvijanje pozitivnog duha.</w:t>
            </w:r>
          </w:p>
          <w:p w:rsidR="00A715C5" w:rsidRPr="00C7043B" w:rsidRDefault="00A715C5" w:rsidP="00EF777D">
            <w:r w:rsidRPr="00C7043B">
              <w:t>Dublje upoznavati pojedine aspekte svoje vjere.</w:t>
            </w:r>
          </w:p>
        </w:tc>
        <w:tc>
          <w:tcPr>
            <w:tcW w:w="1580" w:type="dxa"/>
          </w:tcPr>
          <w:p w:rsidR="00A715C5" w:rsidRPr="00C7043B" w:rsidRDefault="00A715C5" w:rsidP="00CA288A">
            <w:r w:rsidRPr="00C7043B">
              <w:t>Mario Trninić, vjeroučitelj</w:t>
            </w:r>
          </w:p>
        </w:tc>
        <w:tc>
          <w:tcPr>
            <w:tcW w:w="2106" w:type="dxa"/>
          </w:tcPr>
          <w:p w:rsidR="00A715C5" w:rsidRPr="00C7043B" w:rsidRDefault="00A715C5" w:rsidP="00613366">
            <w:r w:rsidRPr="00C7043B">
              <w:t>Izvannastavna aktivnost za učenike 5. -6. razreda, 1 sata tjedno</w:t>
            </w:r>
          </w:p>
        </w:tc>
        <w:tc>
          <w:tcPr>
            <w:tcW w:w="1417" w:type="dxa"/>
          </w:tcPr>
          <w:p w:rsidR="00A715C5" w:rsidRPr="00C7043B" w:rsidRDefault="00A715C5" w:rsidP="00EF777D">
            <w:r w:rsidRPr="00C7043B">
              <w:t>Tijekom  školske godine</w:t>
            </w:r>
          </w:p>
        </w:tc>
        <w:tc>
          <w:tcPr>
            <w:tcW w:w="1843" w:type="dxa"/>
          </w:tcPr>
          <w:p w:rsidR="00A715C5" w:rsidRPr="00C7043B" w:rsidRDefault="00A715C5" w:rsidP="0069457E">
            <w:r w:rsidRPr="00C7043B">
              <w:t xml:space="preserve">Potrošni materijal za rad grupe – </w:t>
            </w:r>
          </w:p>
        </w:tc>
        <w:tc>
          <w:tcPr>
            <w:tcW w:w="2298" w:type="dxa"/>
          </w:tcPr>
          <w:p w:rsidR="00A715C5" w:rsidRPr="00C7043B" w:rsidRDefault="00A715C5" w:rsidP="00613366">
            <w:r w:rsidRPr="00C7043B">
              <w:t>Opisno praćenje rada sudjelovanja i zalaganja učenika u radu grupe</w:t>
            </w:r>
          </w:p>
        </w:tc>
      </w:tr>
      <w:tr w:rsidR="00A715C5" w:rsidRPr="00C7043B" w:rsidTr="001752E7">
        <w:trPr>
          <w:trHeight w:val="1425"/>
        </w:trPr>
        <w:tc>
          <w:tcPr>
            <w:tcW w:w="2100" w:type="dxa"/>
          </w:tcPr>
          <w:p w:rsidR="00A715C5" w:rsidRPr="00C7043B" w:rsidRDefault="00A715C5" w:rsidP="00EF777D">
            <w:r w:rsidRPr="00C7043B">
              <w:t xml:space="preserve">Vjeronaučna grupa </w:t>
            </w:r>
          </w:p>
        </w:tc>
        <w:tc>
          <w:tcPr>
            <w:tcW w:w="2268" w:type="dxa"/>
          </w:tcPr>
          <w:p w:rsidR="00A715C5" w:rsidRPr="00C7043B" w:rsidRDefault="00A715C5" w:rsidP="00613366">
            <w:r w:rsidRPr="00C7043B">
              <w:t>Kreativnim lik., glaz., plesnim i dramskim izričajem obilježiti veće kršć. blagdane.</w:t>
            </w:r>
          </w:p>
          <w:p w:rsidR="00A715C5" w:rsidRPr="00C7043B" w:rsidRDefault="00A715C5" w:rsidP="00613366">
            <w:r w:rsidRPr="00C7043B">
              <w:t>Od razl. materijala izrađivati prigodne ukrase, božićni nakit i čestitke, darove za Majčin i Očev dan, Uskrs, Valentinovo i sl.</w:t>
            </w:r>
          </w:p>
        </w:tc>
        <w:tc>
          <w:tcPr>
            <w:tcW w:w="2409" w:type="dxa"/>
          </w:tcPr>
          <w:p w:rsidR="00A715C5" w:rsidRPr="00C7043B" w:rsidRDefault="00A715C5" w:rsidP="00EF777D">
            <w:r w:rsidRPr="00C7043B">
              <w:t>Njega i razvijanje učeničkog kreativnog izraza, te stjecanje vještina izrade razl. predmeta prigodne namjene od papira, konca, gipsa, kartona i sl.</w:t>
            </w:r>
          </w:p>
        </w:tc>
        <w:tc>
          <w:tcPr>
            <w:tcW w:w="1580" w:type="dxa"/>
          </w:tcPr>
          <w:p w:rsidR="00A715C5" w:rsidRPr="00C7043B" w:rsidRDefault="00A715C5" w:rsidP="00CA288A">
            <w:r w:rsidRPr="00C7043B">
              <w:t>Kristina Kožić, vjeroučiteljica</w:t>
            </w:r>
          </w:p>
        </w:tc>
        <w:tc>
          <w:tcPr>
            <w:tcW w:w="2106" w:type="dxa"/>
          </w:tcPr>
          <w:p w:rsidR="00A715C5" w:rsidRPr="00C7043B" w:rsidRDefault="00A715C5" w:rsidP="00613366">
            <w:r w:rsidRPr="00C7043B">
              <w:t>Izvannastavna aktivnost za učenike od 5. do 8. razreda</w:t>
            </w:r>
          </w:p>
        </w:tc>
        <w:tc>
          <w:tcPr>
            <w:tcW w:w="1417" w:type="dxa"/>
          </w:tcPr>
          <w:p w:rsidR="00A715C5" w:rsidRPr="00C7043B" w:rsidRDefault="00A715C5" w:rsidP="000C3797">
            <w:r w:rsidRPr="00C7043B">
              <w:t>Tijekom  školske godine</w:t>
            </w:r>
          </w:p>
        </w:tc>
        <w:tc>
          <w:tcPr>
            <w:tcW w:w="1843" w:type="dxa"/>
          </w:tcPr>
          <w:p w:rsidR="00A715C5" w:rsidRPr="00C7043B" w:rsidRDefault="00A715C5" w:rsidP="00613366">
            <w:r w:rsidRPr="00C7043B">
              <w:t>Potrošni materijal za rad grupe: hamer i kolaž-papir, škare, ljepilo, rafija, srebrni i zlatni sprej, flomasteri i vodene boje – 300 kn</w:t>
            </w:r>
          </w:p>
        </w:tc>
        <w:tc>
          <w:tcPr>
            <w:tcW w:w="2298" w:type="dxa"/>
          </w:tcPr>
          <w:p w:rsidR="00A715C5" w:rsidRPr="00C7043B" w:rsidRDefault="00A715C5" w:rsidP="00613366">
            <w:r w:rsidRPr="00C7043B">
              <w:t>Opisno praćenje rada sudjelovanja i zalaganja učenika u radu grupe</w:t>
            </w:r>
          </w:p>
        </w:tc>
      </w:tr>
      <w:tr w:rsidR="00A715C5" w:rsidRPr="00C7043B" w:rsidTr="00E466CD">
        <w:trPr>
          <w:trHeight w:val="1639"/>
        </w:trPr>
        <w:tc>
          <w:tcPr>
            <w:tcW w:w="2100" w:type="dxa"/>
          </w:tcPr>
          <w:p w:rsidR="00A715C5" w:rsidRPr="00C7043B" w:rsidRDefault="00A715C5" w:rsidP="00812DB4">
            <w:r w:rsidRPr="00C7043B">
              <w:lastRenderedPageBreak/>
              <w:t>Vjeronaučna MAK grupa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>Pripremanje učenika i učenica za Makovu olimpijadu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Razvijanje i njegovanje radnih navika, odgovornosti, samostalnosti, poduzetnosti i potrebe za suradnjom.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Mario Trninić, vjeroučitelj</w:t>
            </w:r>
          </w:p>
        </w:tc>
        <w:tc>
          <w:tcPr>
            <w:tcW w:w="2106" w:type="dxa"/>
          </w:tcPr>
          <w:p w:rsidR="00A715C5" w:rsidRPr="00C7043B" w:rsidRDefault="00A715C5" w:rsidP="00CC50C0">
            <w:r w:rsidRPr="00C7043B">
              <w:t>Izvannastavna aktivnost za učenike PN 1 sat tjedno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Tijekom  školske godine</w:t>
            </w:r>
          </w:p>
        </w:tc>
        <w:tc>
          <w:tcPr>
            <w:tcW w:w="1843" w:type="dxa"/>
          </w:tcPr>
          <w:p w:rsidR="00A715C5" w:rsidRPr="00C7043B" w:rsidRDefault="00A715C5" w:rsidP="0069457E">
            <w:r w:rsidRPr="00C7043B">
              <w:t xml:space="preserve">Potrošni materijal – građa iz Maka </w:t>
            </w:r>
          </w:p>
        </w:tc>
        <w:tc>
          <w:tcPr>
            <w:tcW w:w="2298" w:type="dxa"/>
          </w:tcPr>
          <w:p w:rsidR="00A715C5" w:rsidRPr="00C7043B" w:rsidRDefault="00A715C5" w:rsidP="0069457E">
            <w:r w:rsidRPr="00C7043B">
              <w:t>Pismeno praćenje učenika u napredovanju i zalaganju, natjecanje na školskoj i drugoj razini</w:t>
            </w:r>
          </w:p>
        </w:tc>
      </w:tr>
      <w:tr w:rsidR="00A715C5" w:rsidRPr="00C7043B" w:rsidTr="001752E7">
        <w:trPr>
          <w:trHeight w:val="685"/>
        </w:trPr>
        <w:tc>
          <w:tcPr>
            <w:tcW w:w="2100" w:type="dxa"/>
          </w:tcPr>
          <w:p w:rsidR="00A715C5" w:rsidRPr="00C7043B" w:rsidRDefault="00A715C5" w:rsidP="00812DB4">
            <w:r w:rsidRPr="00C7043B">
              <w:t>Školski vrt</w:t>
            </w:r>
          </w:p>
        </w:tc>
        <w:tc>
          <w:tcPr>
            <w:tcW w:w="2268" w:type="dxa"/>
          </w:tcPr>
          <w:p w:rsidR="00A715C5" w:rsidRPr="00C7043B" w:rsidRDefault="00A715C5" w:rsidP="00812DB4">
            <w:r w:rsidRPr="00C7043B">
              <w:t>Proizvodnja povrća za potrebe školske kuhinje</w:t>
            </w:r>
          </w:p>
        </w:tc>
        <w:tc>
          <w:tcPr>
            <w:tcW w:w="2409" w:type="dxa"/>
          </w:tcPr>
          <w:p w:rsidR="00A715C5" w:rsidRPr="00C7043B" w:rsidRDefault="00A715C5" w:rsidP="00812DB4">
            <w:r w:rsidRPr="00C7043B">
              <w:t>Razvoj radnih navika, poduzetništva, brige o nasadima, korisnosti rada i vlastite proizvodnje, ljubav i briga prema prirodi</w:t>
            </w:r>
          </w:p>
        </w:tc>
        <w:tc>
          <w:tcPr>
            <w:tcW w:w="1580" w:type="dxa"/>
          </w:tcPr>
          <w:p w:rsidR="00A715C5" w:rsidRPr="00C7043B" w:rsidRDefault="00A715C5" w:rsidP="00812DB4">
            <w:r w:rsidRPr="00C7043B">
              <w:t>Domar, spremači i učiteljice RN</w:t>
            </w:r>
          </w:p>
        </w:tc>
        <w:tc>
          <w:tcPr>
            <w:tcW w:w="2106" w:type="dxa"/>
          </w:tcPr>
          <w:p w:rsidR="00A715C5" w:rsidRPr="00C7043B" w:rsidRDefault="00A715C5" w:rsidP="00812DB4">
            <w:r w:rsidRPr="00C7043B">
              <w:t>Izvannastavno, 1 tjedno</w:t>
            </w:r>
          </w:p>
        </w:tc>
        <w:tc>
          <w:tcPr>
            <w:tcW w:w="1417" w:type="dxa"/>
          </w:tcPr>
          <w:p w:rsidR="00A715C5" w:rsidRPr="00C7043B" w:rsidRDefault="00A715C5" w:rsidP="00812DB4">
            <w:r w:rsidRPr="00C7043B">
              <w:t>Jesen i proljeće</w:t>
            </w:r>
          </w:p>
        </w:tc>
        <w:tc>
          <w:tcPr>
            <w:tcW w:w="1843" w:type="dxa"/>
          </w:tcPr>
          <w:p w:rsidR="00A715C5" w:rsidRPr="00C7043B" w:rsidRDefault="00A715C5" w:rsidP="0069457E">
            <w:r w:rsidRPr="00C7043B">
              <w:t>Sjemenke, presadnice i vrtni alat, obrada zemlje, gnojidba cca 500,00 kn</w:t>
            </w:r>
          </w:p>
        </w:tc>
        <w:tc>
          <w:tcPr>
            <w:tcW w:w="2298" w:type="dxa"/>
          </w:tcPr>
          <w:p w:rsidR="00A715C5" w:rsidRPr="00C7043B" w:rsidRDefault="00A715C5" w:rsidP="0069457E">
            <w:r w:rsidRPr="00C7043B">
              <w:t>Uređenost vrtnih gredica, raznovrsnost plodoreda, količina iskoristivih plodova, zadovoljstvo blagovanja vlastitih proizvoda</w:t>
            </w:r>
          </w:p>
        </w:tc>
      </w:tr>
      <w:tr w:rsidR="00A715C5" w:rsidRPr="00C7043B" w:rsidTr="00E466CD">
        <w:trPr>
          <w:trHeight w:val="260"/>
        </w:trPr>
        <w:tc>
          <w:tcPr>
            <w:tcW w:w="2100" w:type="dxa"/>
          </w:tcPr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t>Međunarodni projekt UNICEF-a „Škole za Afriku“</w:t>
            </w:r>
          </w:p>
        </w:tc>
        <w:tc>
          <w:tcPr>
            <w:tcW w:w="2268" w:type="dxa"/>
          </w:tcPr>
          <w:p w:rsidR="00A715C5" w:rsidRPr="00C7043B" w:rsidRDefault="00A715C5" w:rsidP="00EC11DD">
            <w:r w:rsidRPr="00C7043B">
              <w:t>Razvijanje empatije za vršnjake u afričkoj državi Burkina Faso i svijesti o tome da možemo i trebamo pomagati drugima u potrebi.</w:t>
            </w:r>
          </w:p>
        </w:tc>
        <w:tc>
          <w:tcPr>
            <w:tcW w:w="2409" w:type="dxa"/>
          </w:tcPr>
          <w:p w:rsidR="00A715C5" w:rsidRPr="00C7043B" w:rsidRDefault="00A715C5" w:rsidP="00EC11DD">
            <w:r w:rsidRPr="00C7043B">
              <w:t>Izrada različitih predmeta za prodaju i prikupljanje novč. sredstava. Izrada prigodnih panoa i upoznavanje uvjeta života u Africi.</w:t>
            </w:r>
          </w:p>
        </w:tc>
        <w:tc>
          <w:tcPr>
            <w:tcW w:w="1580" w:type="dxa"/>
          </w:tcPr>
          <w:p w:rsidR="00A715C5" w:rsidRPr="00C7043B" w:rsidRDefault="00A715C5" w:rsidP="00EC11DD">
            <w:r w:rsidRPr="00C7043B">
              <w:t>Kristina Kožić, vjeroučitelji-ca</w:t>
            </w:r>
          </w:p>
        </w:tc>
        <w:tc>
          <w:tcPr>
            <w:tcW w:w="2106" w:type="dxa"/>
          </w:tcPr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t>Izvannastavna aktivnost</w:t>
            </w:r>
          </w:p>
        </w:tc>
        <w:tc>
          <w:tcPr>
            <w:tcW w:w="1417" w:type="dxa"/>
          </w:tcPr>
          <w:p w:rsidR="00A715C5" w:rsidRPr="00C7043B" w:rsidRDefault="00A715C5" w:rsidP="00EC11DD">
            <w:r w:rsidRPr="00C7043B">
              <w:t>Četvrtkom od 13.10 do 13.55</w:t>
            </w:r>
          </w:p>
        </w:tc>
        <w:tc>
          <w:tcPr>
            <w:tcW w:w="1843" w:type="dxa"/>
          </w:tcPr>
          <w:p w:rsidR="00A715C5" w:rsidRPr="00C7043B" w:rsidRDefault="00A715C5" w:rsidP="00EC11DD">
            <w:r w:rsidRPr="00C7043B">
              <w:t>Materijali Unicef-a, hameri, flomasteri, bojice, škare, ljepilo,različiti prirodni i umjetni materijali.</w:t>
            </w:r>
          </w:p>
        </w:tc>
        <w:tc>
          <w:tcPr>
            <w:tcW w:w="2298" w:type="dxa"/>
          </w:tcPr>
          <w:p w:rsidR="00A715C5" w:rsidRPr="00C7043B" w:rsidRDefault="00A715C5" w:rsidP="00EC11DD">
            <w:r w:rsidRPr="00C7043B">
              <w:t>Praćenje dolazaka i angažmana u izradi različitih predmeta, prigodnih panoa i sl.</w:t>
            </w:r>
          </w:p>
        </w:tc>
      </w:tr>
      <w:tr w:rsidR="00A715C5" w:rsidRPr="00C7043B" w:rsidTr="00E466CD">
        <w:trPr>
          <w:trHeight w:val="260"/>
        </w:trPr>
        <w:tc>
          <w:tcPr>
            <w:tcW w:w="2100" w:type="dxa"/>
          </w:tcPr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t>Projekt: „Otvoreni kišobran“</w:t>
            </w:r>
          </w:p>
          <w:p w:rsidR="00A715C5" w:rsidRPr="00C7043B" w:rsidRDefault="00A715C5" w:rsidP="00EC11D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715C5" w:rsidRPr="00C7043B" w:rsidRDefault="00A715C5" w:rsidP="00EC11DD">
            <w:pPr>
              <w:rPr>
                <w:b/>
                <w:sz w:val="28"/>
                <w:szCs w:val="28"/>
              </w:rPr>
            </w:pPr>
            <w:r w:rsidRPr="00C7043B">
              <w:t>Osvijestiti kod učenika kako pušenje i pijenje alkoholnih pića utječe na zdravlje, odnose u obitelji i odnose s vršnjacima</w:t>
            </w:r>
          </w:p>
          <w:p w:rsidR="00A715C5" w:rsidRPr="00C7043B" w:rsidRDefault="00A715C5" w:rsidP="00EC11DD">
            <w:pPr>
              <w:rPr>
                <w:b/>
                <w:sz w:val="28"/>
                <w:szCs w:val="28"/>
              </w:rPr>
            </w:pPr>
            <w:r w:rsidRPr="00C7043B">
              <w:t>Ukazati na potrebu i mogućnost izbjegavanja ponašanja koja uvjetuju pojavu ovisnosti</w:t>
            </w:r>
          </w:p>
          <w:p w:rsidR="00A715C5" w:rsidRPr="00C7043B" w:rsidRDefault="00A715C5" w:rsidP="00EC11DD">
            <w:pPr>
              <w:rPr>
                <w:b/>
                <w:sz w:val="28"/>
                <w:szCs w:val="28"/>
              </w:rPr>
            </w:pPr>
            <w:r w:rsidRPr="00C7043B">
              <w:lastRenderedPageBreak/>
              <w:t>Poticati razvoj umijeća donošenja odluka</w:t>
            </w:r>
          </w:p>
          <w:p w:rsidR="00A715C5" w:rsidRPr="00C7043B" w:rsidRDefault="00A715C5" w:rsidP="00EC11DD"/>
        </w:tc>
        <w:tc>
          <w:tcPr>
            <w:tcW w:w="2409" w:type="dxa"/>
          </w:tcPr>
          <w:p w:rsidR="00A715C5" w:rsidRPr="00C7043B" w:rsidRDefault="00A715C5" w:rsidP="00EC11DD">
            <w:r w:rsidRPr="00C7043B">
              <w:lastRenderedPageBreak/>
              <w:t xml:space="preserve">Prevencije ovisničkih oblika ponašanja učenika šestog razreda i njihove roditelje. </w:t>
            </w:r>
          </w:p>
        </w:tc>
        <w:tc>
          <w:tcPr>
            <w:tcW w:w="1580" w:type="dxa"/>
          </w:tcPr>
          <w:p w:rsidR="00A715C5" w:rsidRPr="00C7043B" w:rsidRDefault="00A715C5" w:rsidP="00EC11DD">
            <w:r w:rsidRPr="00C7043B">
              <w:t>-Škola (Milenko Jelača, prof. – pedagog-stručni suradnik voditelj je projekta za školu a razrednici 6.r.  su surađivali u provedbi projekta)</w:t>
            </w:r>
          </w:p>
          <w:p w:rsidR="00A715C5" w:rsidRPr="00C7043B" w:rsidRDefault="00A715C5" w:rsidP="00EC11DD">
            <w:r w:rsidRPr="00C7043B">
              <w:lastRenderedPageBreak/>
              <w:t>-ZJJZ Koprivničko križevačke županije – Služba za javno zdravstvo i socijalnu skrb (Centar za prevenciju i izvanbolničko liječenje ovisnosti)</w:t>
            </w:r>
          </w:p>
          <w:p w:rsidR="00A715C5" w:rsidRPr="00C7043B" w:rsidRDefault="00A715C5" w:rsidP="00D82717">
            <w:r w:rsidRPr="00C7043B">
              <w:t>(Voditeljica projekta „Otvoreni kišobran“ – dr. sc. Davorka Gazdek, dr. med. )</w:t>
            </w:r>
          </w:p>
        </w:tc>
        <w:tc>
          <w:tcPr>
            <w:tcW w:w="2106" w:type="dxa"/>
          </w:tcPr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lastRenderedPageBreak/>
              <w:t>Rad s razrednicima</w:t>
            </w:r>
          </w:p>
          <w:p w:rsidR="00A715C5" w:rsidRPr="00C7043B" w:rsidRDefault="00A715C5" w:rsidP="00EC11DD">
            <w:r w:rsidRPr="00C7043B">
              <w:t>konkretna zaduženja i podijeliti materijali za rad</w:t>
            </w:r>
          </w:p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t>Rad s učenicima</w:t>
            </w:r>
          </w:p>
          <w:p w:rsidR="00A715C5" w:rsidRPr="00C7043B" w:rsidRDefault="00A715C5" w:rsidP="00EC11DD">
            <w:r w:rsidRPr="00C7043B">
              <w:t xml:space="preserve">Inicijalna i finalna ispitivanja o iskustvima učenika s pušenjem i alkoholom, te stavovima i znanju </w:t>
            </w:r>
            <w:r w:rsidRPr="00C7043B">
              <w:lastRenderedPageBreak/>
              <w:t>o pušenju i alkoholu</w:t>
            </w:r>
          </w:p>
          <w:p w:rsidR="00A715C5" w:rsidRPr="00C7043B" w:rsidRDefault="00A715C5" w:rsidP="00EC11DD">
            <w:r w:rsidRPr="00C7043B">
              <w:t>Rad u radionicama</w:t>
            </w:r>
          </w:p>
          <w:p w:rsidR="00A715C5" w:rsidRPr="00C7043B" w:rsidRDefault="00A715C5" w:rsidP="00EC11DD">
            <w:r w:rsidRPr="00C7043B">
              <w:t>-radionica br.1: «Upoznajmo se bolje»</w:t>
            </w:r>
          </w:p>
          <w:p w:rsidR="00A715C5" w:rsidRPr="00C7043B" w:rsidRDefault="00A715C5" w:rsidP="00EC11DD">
            <w:r w:rsidRPr="00C7043B">
              <w:t>-radionica br.2: «Alkoholizam»</w:t>
            </w:r>
          </w:p>
          <w:p w:rsidR="00A715C5" w:rsidRPr="00C7043B" w:rsidRDefault="00A715C5" w:rsidP="00EC11DD">
            <w:r w:rsidRPr="00C7043B">
              <w:t>-radionica br.3: « Pušenje i zdravlje»</w:t>
            </w:r>
          </w:p>
          <w:p w:rsidR="00A715C5" w:rsidRPr="00C7043B" w:rsidRDefault="00A715C5" w:rsidP="00EC11DD">
            <w:r w:rsidRPr="00C7043B">
              <w:t>-radionica br.4: «Kako reći ne»</w:t>
            </w:r>
          </w:p>
        </w:tc>
        <w:tc>
          <w:tcPr>
            <w:tcW w:w="1417" w:type="dxa"/>
          </w:tcPr>
          <w:p w:rsidR="00A715C5" w:rsidRPr="00C7043B" w:rsidRDefault="00A715C5" w:rsidP="00EC11DD">
            <w:r w:rsidRPr="00C7043B">
              <w:lastRenderedPageBreak/>
              <w:t>Tijekom godine</w:t>
            </w:r>
          </w:p>
          <w:p w:rsidR="00A715C5" w:rsidRPr="00C7043B" w:rsidRDefault="00A715C5" w:rsidP="00023D89">
            <w:r w:rsidRPr="00C7043B">
              <w:t>(15. 10. 2015. – 15. 4. 2016.)</w:t>
            </w:r>
          </w:p>
        </w:tc>
        <w:tc>
          <w:tcPr>
            <w:tcW w:w="1843" w:type="dxa"/>
          </w:tcPr>
          <w:p w:rsidR="00A715C5" w:rsidRPr="00C7043B" w:rsidRDefault="00A715C5" w:rsidP="00EC11DD">
            <w:r w:rsidRPr="00C7043B">
              <w:t>Troškovi prijevoza za voditelja na radne sastanke, materijali i sl.</w:t>
            </w:r>
          </w:p>
          <w:p w:rsidR="00A715C5" w:rsidRPr="00C7043B" w:rsidRDefault="00A715C5" w:rsidP="00EC11DD"/>
        </w:tc>
        <w:tc>
          <w:tcPr>
            <w:tcW w:w="2298" w:type="dxa"/>
          </w:tcPr>
          <w:p w:rsidR="00A715C5" w:rsidRPr="00C7043B" w:rsidRDefault="00A715C5" w:rsidP="00EC11DD">
            <w:r w:rsidRPr="00C7043B">
              <w:t xml:space="preserve">Izvršit će se obrada podataka dobivenih anketiranjem. Kompariranje rezultata fin. i inicijalnog ispitivanja Uspoređivanje stavova i znanja učenika na početku i na kraju programa. Analizirat će se rezultati ocjene rada </w:t>
            </w:r>
            <w:r w:rsidRPr="00C7043B">
              <w:lastRenderedPageBreak/>
              <w:t>u radionicama od stane učenika i roditelja. Obavljat će se međufazno i završno vrednovanje programa od strane nositelja i izvršitelja programa.</w:t>
            </w:r>
          </w:p>
        </w:tc>
      </w:tr>
      <w:tr w:rsidR="00A715C5" w:rsidRPr="00C7043B" w:rsidTr="001752E7">
        <w:trPr>
          <w:trHeight w:val="994"/>
        </w:trPr>
        <w:tc>
          <w:tcPr>
            <w:tcW w:w="2100" w:type="dxa"/>
          </w:tcPr>
          <w:p w:rsidR="00A715C5" w:rsidRPr="00C7043B" w:rsidRDefault="00A715C5" w:rsidP="00132491">
            <w:pPr>
              <w:rPr>
                <w:b/>
              </w:rPr>
            </w:pPr>
            <w:r w:rsidRPr="00C7043B">
              <w:rPr>
                <w:b/>
              </w:rPr>
              <w:lastRenderedPageBreak/>
              <w:t>Projekt: „Pišemo pisma “</w:t>
            </w:r>
          </w:p>
        </w:tc>
        <w:tc>
          <w:tcPr>
            <w:tcW w:w="2268" w:type="dxa"/>
          </w:tcPr>
          <w:p w:rsidR="00A715C5" w:rsidRPr="00C7043B" w:rsidRDefault="00A715C5" w:rsidP="00A363D5">
            <w:r w:rsidRPr="00C7043B">
              <w:t>Projektom učitelji i knjižničarka potiču učenike da razvijaju sposobnosti pismenog izražavanja, poticanje na aktivnije služenje stranim jezikom, suradnja s učenicima iz Njemačke</w:t>
            </w:r>
          </w:p>
        </w:tc>
        <w:tc>
          <w:tcPr>
            <w:tcW w:w="2409" w:type="dxa"/>
          </w:tcPr>
          <w:p w:rsidR="00A715C5" w:rsidRPr="00C7043B" w:rsidRDefault="00A715C5" w:rsidP="008C383D">
            <w:r w:rsidRPr="00C7043B">
              <w:t xml:space="preserve">Projekt je namijenjen  učenicima svih razrednih odjela tijekom cijele školske godine. </w:t>
            </w:r>
          </w:p>
        </w:tc>
        <w:tc>
          <w:tcPr>
            <w:tcW w:w="1580" w:type="dxa"/>
          </w:tcPr>
          <w:p w:rsidR="00A715C5" w:rsidRPr="00C7043B" w:rsidRDefault="00A715C5" w:rsidP="00E31789">
            <w:r w:rsidRPr="00C7043B">
              <w:t xml:space="preserve">Jelena Miklečić, Smilja Dedić, Andreja Fijok Malčić, </w:t>
            </w:r>
          </w:p>
        </w:tc>
        <w:tc>
          <w:tcPr>
            <w:tcW w:w="2106" w:type="dxa"/>
          </w:tcPr>
          <w:p w:rsidR="00A715C5" w:rsidRPr="00C7043B" w:rsidRDefault="00A715C5" w:rsidP="0074333F">
            <w:r w:rsidRPr="00C7043B">
              <w:t>metoda grupnog i individualnog čitanja i pisanja; upute kako postupati prilikom pisanja pisama na hrvatskom i na njemačkom jeziku</w:t>
            </w:r>
          </w:p>
        </w:tc>
        <w:tc>
          <w:tcPr>
            <w:tcW w:w="1417" w:type="dxa"/>
          </w:tcPr>
          <w:p w:rsidR="00A715C5" w:rsidRPr="00C7043B" w:rsidRDefault="00A715C5" w:rsidP="004044A8">
            <w:pPr>
              <w:rPr>
                <w:bCs/>
              </w:rPr>
            </w:pPr>
            <w:r w:rsidRPr="00C7043B">
              <w:rPr>
                <w:bCs/>
              </w:rPr>
              <w:t>Tijekom šk. god. 2015./2016.</w:t>
            </w:r>
          </w:p>
          <w:p w:rsidR="00A715C5" w:rsidRPr="00C7043B" w:rsidRDefault="00A715C5" w:rsidP="00A363D5"/>
        </w:tc>
        <w:tc>
          <w:tcPr>
            <w:tcW w:w="1843" w:type="dxa"/>
          </w:tcPr>
          <w:p w:rsidR="00A715C5" w:rsidRPr="00C7043B" w:rsidRDefault="00A715C5" w:rsidP="00A363D5">
            <w:r w:rsidRPr="00C7043B">
              <w:t>Troškovi slanja pisama, hamer i kolaž-papir, škare, ljepilo, flomasteri i vodene boje, 300 kn</w:t>
            </w:r>
          </w:p>
        </w:tc>
        <w:tc>
          <w:tcPr>
            <w:tcW w:w="2298" w:type="dxa"/>
          </w:tcPr>
          <w:p w:rsidR="00A715C5" w:rsidRPr="00C7043B" w:rsidRDefault="00A715C5" w:rsidP="0074333F">
            <w:r w:rsidRPr="00C7043B">
              <w:t>Pismeno praćenje učenika u napredovanju i zalaganju, ispravljanje učeničkih uradaka</w:t>
            </w:r>
          </w:p>
        </w:tc>
      </w:tr>
      <w:tr w:rsidR="00A715C5" w:rsidRPr="00C7043B" w:rsidTr="001752E7">
        <w:trPr>
          <w:trHeight w:val="994"/>
        </w:trPr>
        <w:tc>
          <w:tcPr>
            <w:tcW w:w="2100" w:type="dxa"/>
          </w:tcPr>
          <w:p w:rsidR="00A715C5" w:rsidRPr="00C7043B" w:rsidRDefault="00A715C5" w:rsidP="00132491">
            <w:pPr>
              <w:rPr>
                <w:b/>
              </w:rPr>
            </w:pPr>
            <w:r w:rsidRPr="00C7043B">
              <w:rPr>
                <w:b/>
              </w:rPr>
              <w:lastRenderedPageBreak/>
              <w:t>Kviz za učenike 5. razreda u suradnji s Općinskom knjižnicom</w:t>
            </w:r>
          </w:p>
          <w:p w:rsidR="00A715C5" w:rsidRPr="00C7043B" w:rsidRDefault="00A715C5" w:rsidP="00132491">
            <w:pPr>
              <w:rPr>
                <w:b/>
              </w:rPr>
            </w:pPr>
          </w:p>
        </w:tc>
        <w:tc>
          <w:tcPr>
            <w:tcW w:w="2268" w:type="dxa"/>
          </w:tcPr>
          <w:p w:rsidR="00A715C5" w:rsidRPr="00C7043B" w:rsidRDefault="00A715C5" w:rsidP="008C383D">
            <w:r w:rsidRPr="00C7043B">
              <w:t xml:space="preserve">Razvijanje vještine slušanja, čitanja, pisanja, </w:t>
            </w:r>
          </w:p>
        </w:tc>
        <w:tc>
          <w:tcPr>
            <w:tcW w:w="2409" w:type="dxa"/>
          </w:tcPr>
          <w:p w:rsidR="00A715C5" w:rsidRPr="00C7043B" w:rsidRDefault="00A715C5" w:rsidP="008C383D">
            <w:r w:rsidRPr="00C7043B">
              <w:t>Program je namijenjen učenicima 8. razreda</w:t>
            </w:r>
          </w:p>
        </w:tc>
        <w:tc>
          <w:tcPr>
            <w:tcW w:w="1580" w:type="dxa"/>
          </w:tcPr>
          <w:p w:rsidR="00A715C5" w:rsidRPr="00C7043B" w:rsidRDefault="00A715C5" w:rsidP="00EC11DD">
            <w:r w:rsidRPr="00C7043B">
              <w:t>Jelena Prugović, knjižničarka i knjižničarka Općinske knjižnice</w:t>
            </w:r>
          </w:p>
        </w:tc>
        <w:tc>
          <w:tcPr>
            <w:tcW w:w="2106" w:type="dxa"/>
          </w:tcPr>
          <w:p w:rsidR="00A715C5" w:rsidRPr="00C7043B" w:rsidRDefault="00A715C5" w:rsidP="006C6D79">
            <w:r w:rsidRPr="00C7043B">
              <w:t>metoda individualnog čitanja, odlazak u Općinsku knjižnicu</w:t>
            </w:r>
          </w:p>
        </w:tc>
        <w:tc>
          <w:tcPr>
            <w:tcW w:w="1417" w:type="dxa"/>
          </w:tcPr>
          <w:p w:rsidR="00A715C5" w:rsidRPr="00C7043B" w:rsidRDefault="00A715C5" w:rsidP="004044A8">
            <w:pPr>
              <w:rPr>
                <w:bCs/>
              </w:rPr>
            </w:pPr>
            <w:r w:rsidRPr="00C7043B">
              <w:rPr>
                <w:bCs/>
              </w:rPr>
              <w:t>Studeni, 2015.</w:t>
            </w:r>
          </w:p>
        </w:tc>
        <w:tc>
          <w:tcPr>
            <w:tcW w:w="1843" w:type="dxa"/>
          </w:tcPr>
          <w:p w:rsidR="00A715C5" w:rsidRPr="00C7043B" w:rsidRDefault="00A715C5" w:rsidP="00A363D5">
            <w:r w:rsidRPr="00C7043B">
              <w:t>Potrošni materijal za pripremu kviza, 50 kn</w:t>
            </w:r>
          </w:p>
        </w:tc>
        <w:tc>
          <w:tcPr>
            <w:tcW w:w="2298" w:type="dxa"/>
          </w:tcPr>
          <w:p w:rsidR="00A715C5" w:rsidRPr="00C7043B" w:rsidRDefault="00A715C5" w:rsidP="0074333F">
            <w:r w:rsidRPr="00C7043B">
              <w:t xml:space="preserve">Postignuti rezultati i sudjelovanje na kvizu, zalaganje, motivacija, mogućnost proširivanja znanja i vještina, razvoj čitalačkih kompetencija djece </w:t>
            </w:r>
          </w:p>
        </w:tc>
      </w:tr>
      <w:tr w:rsidR="00A715C5" w:rsidRPr="00C7043B" w:rsidTr="00804278">
        <w:trPr>
          <w:trHeight w:val="1945"/>
        </w:trPr>
        <w:tc>
          <w:tcPr>
            <w:tcW w:w="2100" w:type="dxa"/>
          </w:tcPr>
          <w:p w:rsidR="00A715C5" w:rsidRPr="00C7043B" w:rsidRDefault="00A715C5" w:rsidP="00EC11DD">
            <w:pPr>
              <w:rPr>
                <w:b/>
              </w:rPr>
            </w:pPr>
            <w:r w:rsidRPr="00C7043B">
              <w:rPr>
                <w:b/>
              </w:rPr>
              <w:t>CAP (Child Assault Prevention) –program sprečavanja napada na djecu</w:t>
            </w:r>
          </w:p>
        </w:tc>
        <w:tc>
          <w:tcPr>
            <w:tcW w:w="2268" w:type="dxa"/>
          </w:tcPr>
          <w:p w:rsidR="00A715C5" w:rsidRPr="00C7043B" w:rsidRDefault="00A715C5" w:rsidP="00EC11DD">
            <w:r w:rsidRPr="00C7043B">
              <w:t>Reducirati dječju ranjivost i podložnost nasilju; Smanjiti dječju bespomoćnost i zavisnost</w:t>
            </w:r>
          </w:p>
        </w:tc>
        <w:tc>
          <w:tcPr>
            <w:tcW w:w="2409" w:type="dxa"/>
          </w:tcPr>
          <w:p w:rsidR="00A715C5" w:rsidRPr="00C7043B" w:rsidRDefault="00A715C5" w:rsidP="00EC11DD">
            <w:r w:rsidRPr="00C7043B">
              <w:t>Program je namijenjen učenicima 1.-4. razreda a provodit će se u 2. razredima</w:t>
            </w:r>
          </w:p>
        </w:tc>
        <w:tc>
          <w:tcPr>
            <w:tcW w:w="1580" w:type="dxa"/>
          </w:tcPr>
          <w:p w:rsidR="00A715C5" w:rsidRPr="00C7043B" w:rsidRDefault="00A715C5" w:rsidP="00EC11DD">
            <w:r w:rsidRPr="00C7043B">
              <w:t>-vanjski suradnici</w:t>
            </w:r>
          </w:p>
          <w:p w:rsidR="00A715C5" w:rsidRPr="00C7043B" w:rsidRDefault="00A715C5" w:rsidP="00EC11DD"/>
          <w:p w:rsidR="00A715C5" w:rsidRPr="00C7043B" w:rsidRDefault="00A715C5" w:rsidP="00EC11DD">
            <w:r w:rsidRPr="00C7043B">
              <w:t xml:space="preserve">CAP tim OŠ Ljudevita Modeca iz Križevaca </w:t>
            </w:r>
          </w:p>
        </w:tc>
        <w:tc>
          <w:tcPr>
            <w:tcW w:w="2106" w:type="dxa"/>
          </w:tcPr>
          <w:p w:rsidR="00A715C5" w:rsidRPr="00C7043B" w:rsidRDefault="00A715C5" w:rsidP="00EC11DD">
            <w:r w:rsidRPr="00C7043B">
              <w:t>Neposrednim odgojno-obrazovnim radom (radionice, teorijski i praktično)</w:t>
            </w:r>
          </w:p>
        </w:tc>
        <w:tc>
          <w:tcPr>
            <w:tcW w:w="1417" w:type="dxa"/>
          </w:tcPr>
          <w:p w:rsidR="00A715C5" w:rsidRPr="00C7043B" w:rsidRDefault="00A715C5" w:rsidP="00023D89">
            <w:r w:rsidRPr="00C7043B">
              <w:t>Prvo polugodište školske 2015./2016. godine</w:t>
            </w:r>
          </w:p>
        </w:tc>
        <w:tc>
          <w:tcPr>
            <w:tcW w:w="1843" w:type="dxa"/>
          </w:tcPr>
          <w:p w:rsidR="00A715C5" w:rsidRPr="00C7043B" w:rsidRDefault="00A715C5" w:rsidP="00EC11DD">
            <w:r w:rsidRPr="00C7043B">
              <w:t>Sve troškove snosi udruga roditelja „Korak po korak“, Zagreb</w:t>
            </w:r>
          </w:p>
        </w:tc>
        <w:tc>
          <w:tcPr>
            <w:tcW w:w="2298" w:type="dxa"/>
          </w:tcPr>
          <w:p w:rsidR="00A715C5" w:rsidRPr="00C7043B" w:rsidRDefault="00A715C5" w:rsidP="00EC11DD">
            <w:r w:rsidRPr="00C7043B">
              <w:t>Rezultati vrednovanja očituju se kroz CAP-ov slogan „Sigurni, jaki i slobodni“</w:t>
            </w:r>
          </w:p>
          <w:p w:rsidR="00A715C5" w:rsidRPr="00C7043B" w:rsidRDefault="00A715C5" w:rsidP="00804278"/>
          <w:p w:rsidR="00A715C5" w:rsidRPr="00C7043B" w:rsidRDefault="00A715C5" w:rsidP="00804278">
            <w:pPr>
              <w:rPr>
                <w:sz w:val="22"/>
              </w:rPr>
            </w:pPr>
          </w:p>
        </w:tc>
      </w:tr>
      <w:tr w:rsidR="00773C2B" w:rsidRPr="00C7043B" w:rsidTr="00804278">
        <w:trPr>
          <w:trHeight w:val="1945"/>
        </w:trPr>
        <w:tc>
          <w:tcPr>
            <w:tcW w:w="2100" w:type="dxa"/>
          </w:tcPr>
          <w:p w:rsidR="00773C2B" w:rsidRPr="00C7043B" w:rsidRDefault="00773C2B" w:rsidP="00F15E3B">
            <w:pPr>
              <w:rPr>
                <w:b/>
              </w:rPr>
            </w:pPr>
            <w:r>
              <w:rPr>
                <w:b/>
              </w:rPr>
              <w:t>Kviz znanja za učenike – Sidonija Rubido  Erdödy</w:t>
            </w:r>
          </w:p>
        </w:tc>
        <w:tc>
          <w:tcPr>
            <w:tcW w:w="2268" w:type="dxa"/>
          </w:tcPr>
          <w:p w:rsidR="00773C2B" w:rsidRPr="00C7043B" w:rsidRDefault="00773C2B" w:rsidP="00F15E3B">
            <w:r>
              <w:t>Natjecanje djece  u znanju o životu i radu slavne primadone po kojoj nosi ime naša škola</w:t>
            </w:r>
          </w:p>
        </w:tc>
        <w:tc>
          <w:tcPr>
            <w:tcW w:w="2409" w:type="dxa"/>
          </w:tcPr>
          <w:p w:rsidR="00773C2B" w:rsidRPr="00C7043B" w:rsidRDefault="00773C2B" w:rsidP="00F15E3B">
            <w:r>
              <w:t>5-8. razred</w:t>
            </w:r>
          </w:p>
        </w:tc>
        <w:tc>
          <w:tcPr>
            <w:tcW w:w="1580" w:type="dxa"/>
          </w:tcPr>
          <w:p w:rsidR="00773C2B" w:rsidRPr="00C7043B" w:rsidRDefault="00773C2B" w:rsidP="00F15E3B">
            <w:r>
              <w:t>Igor Frbežar, prof.</w:t>
            </w:r>
          </w:p>
        </w:tc>
        <w:tc>
          <w:tcPr>
            <w:tcW w:w="2106" w:type="dxa"/>
          </w:tcPr>
          <w:p w:rsidR="00773C2B" w:rsidRPr="00C7043B" w:rsidRDefault="00773C2B" w:rsidP="00F15E3B">
            <w:r w:rsidRPr="00C7043B">
              <w:t>Neposrednim odgojno-obrazovnim radom (radionice, teorijski i praktično</w:t>
            </w:r>
            <w:r>
              <w:t>, rad u grupi</w:t>
            </w:r>
            <w:r w:rsidRPr="00C7043B">
              <w:t>)</w:t>
            </w:r>
          </w:p>
        </w:tc>
        <w:tc>
          <w:tcPr>
            <w:tcW w:w="1417" w:type="dxa"/>
          </w:tcPr>
          <w:p w:rsidR="00773C2B" w:rsidRPr="00C7043B" w:rsidRDefault="00773C2B" w:rsidP="00F15E3B">
            <w:r>
              <w:t>Drugo polugodište školske 2015./2016. godine</w:t>
            </w:r>
          </w:p>
        </w:tc>
        <w:tc>
          <w:tcPr>
            <w:tcW w:w="1843" w:type="dxa"/>
          </w:tcPr>
          <w:p w:rsidR="00773C2B" w:rsidRPr="00C7043B" w:rsidRDefault="00773C2B" w:rsidP="00F15E3B">
            <w:r>
              <w:t>Plakati, prezentacije, učenički rad „Dokumentarni film o Sidoniji“</w:t>
            </w:r>
          </w:p>
        </w:tc>
        <w:tc>
          <w:tcPr>
            <w:tcW w:w="2298" w:type="dxa"/>
          </w:tcPr>
          <w:p w:rsidR="00773C2B" w:rsidRPr="00C7043B" w:rsidRDefault="00773C2B" w:rsidP="00F15E3B">
            <w:r>
              <w:t>Uspoređivanje života u Gornjoj Rijeci nekad i danas, uočiti razlike u svakodnevnom životu.</w:t>
            </w:r>
          </w:p>
        </w:tc>
      </w:tr>
      <w:tr w:rsidR="00A715C5" w:rsidRPr="00C7043B" w:rsidTr="001752E7">
        <w:trPr>
          <w:trHeight w:val="1328"/>
        </w:trPr>
        <w:tc>
          <w:tcPr>
            <w:tcW w:w="2100" w:type="dxa"/>
          </w:tcPr>
          <w:p w:rsidR="00A715C5" w:rsidRPr="00C7043B" w:rsidRDefault="00A715C5" w:rsidP="00804278">
            <w:pPr>
              <w:rPr>
                <w:b/>
              </w:rPr>
            </w:pPr>
            <w:r w:rsidRPr="00C7043B">
              <w:rPr>
                <w:b/>
              </w:rPr>
              <w:t>Sigurniji internet - Prevencija svih oblika nasilja putem interneta</w:t>
            </w:r>
          </w:p>
          <w:p w:rsidR="00A715C5" w:rsidRPr="00C7043B" w:rsidRDefault="00A715C5" w:rsidP="00EC11DD">
            <w:pPr>
              <w:rPr>
                <w:b/>
              </w:rPr>
            </w:pPr>
          </w:p>
        </w:tc>
        <w:tc>
          <w:tcPr>
            <w:tcW w:w="2268" w:type="dxa"/>
          </w:tcPr>
          <w:p w:rsidR="00A715C5" w:rsidRPr="00C7043B" w:rsidRDefault="00A715C5" w:rsidP="00A57A20">
            <w:r w:rsidRPr="00C7043B">
              <w:t xml:space="preserve">Naučiti djecu kako se  oduprijeti svakom obliku nasilja nad  njima putem interneta </w:t>
            </w:r>
          </w:p>
        </w:tc>
        <w:tc>
          <w:tcPr>
            <w:tcW w:w="2409" w:type="dxa"/>
          </w:tcPr>
          <w:p w:rsidR="00A715C5" w:rsidRPr="00C7043B" w:rsidRDefault="00A715C5" w:rsidP="00804278">
            <w:r w:rsidRPr="00C7043B">
              <w:t>Program je namijenjen učenicima 5.-8. razreda a provodit će se u 5. razredima</w:t>
            </w:r>
          </w:p>
        </w:tc>
        <w:tc>
          <w:tcPr>
            <w:tcW w:w="1580" w:type="dxa"/>
          </w:tcPr>
          <w:p w:rsidR="00A715C5" w:rsidRPr="00C7043B" w:rsidRDefault="00A715C5" w:rsidP="00804278">
            <w:r w:rsidRPr="00C7043B">
              <w:t xml:space="preserve">Milenko Jelača          </w:t>
            </w:r>
          </w:p>
          <w:p w:rsidR="00A715C5" w:rsidRPr="00C7043B" w:rsidRDefault="00A715C5" w:rsidP="00804278">
            <w:r w:rsidRPr="00C7043B">
              <w:t>– pedagog-stručni suradnik</w:t>
            </w:r>
          </w:p>
          <w:p w:rsidR="00A715C5" w:rsidRPr="00C7043B" w:rsidRDefault="00A715C5" w:rsidP="00804278">
            <w:r w:rsidRPr="00C7043B">
              <w:t>Natalija Marenčić</w:t>
            </w:r>
          </w:p>
          <w:p w:rsidR="00A715C5" w:rsidRPr="00C7043B" w:rsidRDefault="00A715C5" w:rsidP="00804278">
            <w:r w:rsidRPr="00C7043B">
              <w:t>- učiteljica informatike</w:t>
            </w:r>
          </w:p>
          <w:p w:rsidR="00A715C5" w:rsidRPr="00C7043B" w:rsidRDefault="00A715C5" w:rsidP="00804278">
            <w:r w:rsidRPr="00C7043B">
              <w:t xml:space="preserve">(korišteni su materijali i preporuke </w:t>
            </w:r>
            <w:r w:rsidRPr="00C7043B">
              <w:lastRenderedPageBreak/>
              <w:t>udruge „Hrabri telefon“ iz Zagreba)</w:t>
            </w:r>
          </w:p>
        </w:tc>
        <w:tc>
          <w:tcPr>
            <w:tcW w:w="2106" w:type="dxa"/>
          </w:tcPr>
          <w:p w:rsidR="00A715C5" w:rsidRPr="00C7043B" w:rsidRDefault="00A715C5" w:rsidP="00EC11DD">
            <w:r w:rsidRPr="00C7043B">
              <w:lastRenderedPageBreak/>
              <w:t>Neposrednim odgojno-obrazovnim radom (radionice, teorijski i praktično)</w:t>
            </w:r>
          </w:p>
        </w:tc>
        <w:tc>
          <w:tcPr>
            <w:tcW w:w="1417" w:type="dxa"/>
          </w:tcPr>
          <w:p w:rsidR="00A715C5" w:rsidRPr="00C7043B" w:rsidRDefault="00A715C5" w:rsidP="00023D89">
            <w:r w:rsidRPr="00C7043B">
              <w:t>Prvo polugodište školske 2015./2016. godine</w:t>
            </w:r>
          </w:p>
        </w:tc>
        <w:tc>
          <w:tcPr>
            <w:tcW w:w="1843" w:type="dxa"/>
          </w:tcPr>
          <w:p w:rsidR="00A715C5" w:rsidRPr="00C7043B" w:rsidRDefault="00A715C5" w:rsidP="00A57A20">
            <w:r w:rsidRPr="00C7043B">
              <w:t>Potrošni materijal za radionice, 20 kn</w:t>
            </w:r>
          </w:p>
        </w:tc>
        <w:tc>
          <w:tcPr>
            <w:tcW w:w="2298" w:type="dxa"/>
          </w:tcPr>
          <w:p w:rsidR="00A715C5" w:rsidRPr="00C7043B" w:rsidRDefault="00A715C5" w:rsidP="00804278">
            <w:r w:rsidRPr="00C7043B">
              <w:t>Uspoređivanje znanja o tome prije i nakon radionica  kako se  oduprijeti svakom obliku nasilja nad njima putem interneta,  koje su prednosti a koje opasnosti korištenja interneta i koliku jakost ima ju riječi na Facebook-u</w:t>
            </w:r>
          </w:p>
          <w:p w:rsidR="00A715C5" w:rsidRPr="00C7043B" w:rsidRDefault="00A715C5" w:rsidP="00804278">
            <w:r w:rsidRPr="00C7043B">
              <w:lastRenderedPageBreak/>
              <w:t>Nastavne metode - verbalne (diskusija, razgovor, brainstroming – oluja ideja) , rad na pripremljenom tekstu</w:t>
            </w:r>
          </w:p>
        </w:tc>
      </w:tr>
      <w:tr w:rsidR="00A715C5" w:rsidRPr="00C7043B" w:rsidTr="00E466CD">
        <w:trPr>
          <w:trHeight w:val="2953"/>
        </w:trPr>
        <w:tc>
          <w:tcPr>
            <w:tcW w:w="2100" w:type="dxa"/>
          </w:tcPr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lastRenderedPageBreak/>
              <w:t>Višednevna ekskurzija učenika sedmih razreda</w:t>
            </w:r>
          </w:p>
          <w:p w:rsidR="00974DD8" w:rsidRPr="00C7043B" w:rsidRDefault="00754F94" w:rsidP="00812DB4">
            <w:pPr>
              <w:rPr>
                <w:b/>
              </w:rPr>
            </w:pPr>
            <w:r w:rsidRPr="00C7043B">
              <w:rPr>
                <w:b/>
              </w:rPr>
              <w:t xml:space="preserve"> (7.</w:t>
            </w:r>
            <w:r w:rsidR="00A715C5" w:rsidRPr="00C7043B">
              <w:rPr>
                <w:b/>
              </w:rPr>
              <w:t xml:space="preserve"> razred</w:t>
            </w:r>
            <w:r w:rsidRPr="00C7043B">
              <w:rPr>
                <w:b/>
              </w:rPr>
              <w:t xml:space="preserve">) </w:t>
            </w:r>
          </w:p>
          <w:p w:rsidR="00A715C5" w:rsidRPr="00C7043B" w:rsidRDefault="00974DD8" w:rsidP="00812DB4">
            <w:pPr>
              <w:rPr>
                <w:b/>
              </w:rPr>
            </w:pPr>
            <w:r w:rsidRPr="00C7043B">
              <w:rPr>
                <w:b/>
              </w:rPr>
              <w:t>(</w:t>
            </w:r>
            <w:r w:rsidR="00754F94" w:rsidRPr="00C7043B">
              <w:rPr>
                <w:b/>
              </w:rPr>
              <w:t xml:space="preserve"> </w:t>
            </w:r>
            <w:r w:rsidR="00A715C5" w:rsidRPr="00C7043B">
              <w:rPr>
                <w:b/>
              </w:rPr>
              <w:t>4.</w:t>
            </w:r>
            <w:r w:rsidR="00754F94" w:rsidRPr="00C7043B">
              <w:rPr>
                <w:b/>
              </w:rPr>
              <w:t xml:space="preserve"> ra</w:t>
            </w:r>
            <w:r w:rsidRPr="00C7043B">
              <w:rPr>
                <w:b/>
              </w:rPr>
              <w:t>zred)</w:t>
            </w: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812DB4">
            <w:r w:rsidRPr="00C7043B">
              <w:t>Posjetiti i upoznati neke od turističkih središta Republike Hrvatske (Dalmacija),otok Pag</w:t>
            </w:r>
          </w:p>
          <w:p w:rsidR="00A715C5" w:rsidRPr="00C7043B" w:rsidRDefault="00A715C5" w:rsidP="00812DB4"/>
          <w:p w:rsidR="00A715C5" w:rsidRPr="00C7043B" w:rsidRDefault="00A715C5" w:rsidP="00812DB4"/>
        </w:tc>
        <w:tc>
          <w:tcPr>
            <w:tcW w:w="2409" w:type="dxa"/>
            <w:shd w:val="clear" w:color="auto" w:fill="auto"/>
          </w:tcPr>
          <w:p w:rsidR="00A715C5" w:rsidRPr="00C7043B" w:rsidRDefault="00A715C5" w:rsidP="00812DB4">
            <w:r w:rsidRPr="00C7043B">
              <w:t>Praktično upoznavanje domovine.Upoznavanje sa važnostima i osnovnim povijesnim i geografskim obilježjima tih krajeva. Osim toga kod učenika će se razvijati samostal nost i odlučivanje unutar kolektiva (skupine).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9E1B6E">
            <w:r w:rsidRPr="00C7043B">
              <w:t>Razrednici</w:t>
            </w:r>
          </w:p>
          <w:p w:rsidR="00A715C5" w:rsidRPr="00C7043B" w:rsidRDefault="00A715C5" w:rsidP="009D1200"/>
          <w:p w:rsidR="00A715C5" w:rsidRPr="00C7043B" w:rsidRDefault="00A715C5" w:rsidP="009D1200"/>
        </w:tc>
        <w:tc>
          <w:tcPr>
            <w:tcW w:w="2106" w:type="dxa"/>
            <w:shd w:val="clear" w:color="auto" w:fill="auto"/>
          </w:tcPr>
          <w:p w:rsidR="00A715C5" w:rsidRPr="00C7043B" w:rsidRDefault="00A715C5" w:rsidP="00812DB4">
            <w:r w:rsidRPr="00C7043B">
              <w:t>Obilazak uz stručno vodstvo, promatranje, bilježenje</w:t>
            </w:r>
          </w:p>
          <w:p w:rsidR="00A715C5" w:rsidRPr="00C7043B" w:rsidRDefault="00A715C5" w:rsidP="00812DB4"/>
        </w:tc>
        <w:tc>
          <w:tcPr>
            <w:tcW w:w="1417" w:type="dxa"/>
            <w:shd w:val="clear" w:color="auto" w:fill="auto"/>
          </w:tcPr>
          <w:p w:rsidR="00A715C5" w:rsidRPr="00C7043B" w:rsidRDefault="00A715C5" w:rsidP="00974DD8">
            <w:r w:rsidRPr="00C7043B">
              <w:t>Ljeto 201</w:t>
            </w:r>
            <w:r w:rsidR="00974DD8" w:rsidRPr="00C7043B">
              <w:t>6</w:t>
            </w:r>
            <w:r w:rsidRPr="00C7043B">
              <w:t>. godine (lipanj ili kolovoz)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CA06C2">
            <w:r w:rsidRPr="00C7043B">
              <w:t>Aranžman po učeniku 1</w:t>
            </w:r>
            <w:r w:rsidR="00974DD8" w:rsidRPr="00C7043B">
              <w:t>50</w:t>
            </w:r>
            <w:r w:rsidRPr="00C7043B">
              <w:t>0,00 kuna</w:t>
            </w:r>
          </w:p>
          <w:p w:rsidR="00A715C5" w:rsidRPr="00C7043B" w:rsidRDefault="00A715C5" w:rsidP="00CA06C2"/>
        </w:tc>
        <w:tc>
          <w:tcPr>
            <w:tcW w:w="2298" w:type="dxa"/>
            <w:shd w:val="clear" w:color="auto" w:fill="auto"/>
          </w:tcPr>
          <w:p w:rsidR="00A715C5" w:rsidRPr="00C7043B" w:rsidRDefault="00A715C5" w:rsidP="00CA06C2">
            <w:r w:rsidRPr="00C7043B">
              <w:t>Praćenje učenika u zalaganju, zajednička analiza i kritički osvrt.</w:t>
            </w:r>
          </w:p>
        </w:tc>
      </w:tr>
      <w:tr w:rsidR="00A715C5" w:rsidRPr="00C7043B" w:rsidTr="001752E7">
        <w:trPr>
          <w:trHeight w:val="900"/>
        </w:trPr>
        <w:tc>
          <w:tcPr>
            <w:tcW w:w="2100" w:type="dxa"/>
          </w:tcPr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t xml:space="preserve">Jednodnevni izlet predmetne nastave </w:t>
            </w:r>
          </w:p>
          <w:p w:rsidR="00A715C5" w:rsidRPr="00C7043B" w:rsidRDefault="00A715C5" w:rsidP="00812DB4">
            <w:pPr>
              <w:rPr>
                <w:b/>
              </w:rPr>
            </w:pPr>
            <w:r w:rsidRPr="00C7043B">
              <w:rPr>
                <w:b/>
              </w:rPr>
              <w:t>(5. – 8. razred)</w:t>
            </w: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Pr="00C7043B" w:rsidRDefault="00A715C5" w:rsidP="00812DB4">
            <w:pPr>
              <w:rPr>
                <w:b/>
              </w:rPr>
            </w:pPr>
          </w:p>
          <w:p w:rsidR="00A715C5" w:rsidRDefault="00A715C5" w:rsidP="00812DB4">
            <w:pPr>
              <w:rPr>
                <w:b/>
              </w:rPr>
            </w:pPr>
          </w:p>
          <w:p w:rsidR="00E466CD" w:rsidRPr="00C7043B" w:rsidRDefault="00E466CD" w:rsidP="00812DB4">
            <w:pPr>
              <w:rPr>
                <w:b/>
              </w:rPr>
            </w:pPr>
          </w:p>
          <w:p w:rsidR="00A715C5" w:rsidRPr="00C7043B" w:rsidRDefault="00A715C5" w:rsidP="00BE4A1D">
            <w:pPr>
              <w:rPr>
                <w:b/>
              </w:rPr>
            </w:pPr>
            <w:r w:rsidRPr="00C7043B">
              <w:rPr>
                <w:b/>
              </w:rPr>
              <w:t>Jednodnevni izlet razredne nastave(1.-4. razred)</w:t>
            </w: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812DB4">
            <w:r w:rsidRPr="00C7043B">
              <w:t xml:space="preserve">Upoznavanje s osobitostima, kulturom i tradicijom Hrvatske </w:t>
            </w:r>
          </w:p>
          <w:p w:rsidR="00A715C5" w:rsidRPr="00C7043B" w:rsidRDefault="00C02745" w:rsidP="00812DB4">
            <w:r w:rsidRPr="00C7043B">
              <w:t>(Rijeka –Trsat i Zvjezdarnica i Crikvenica)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A715C5">
            <w:r w:rsidRPr="00C7043B">
              <w:t>Koprivničko –križevačka županija,širi zavičaj,</w:t>
            </w:r>
          </w:p>
        </w:tc>
        <w:tc>
          <w:tcPr>
            <w:tcW w:w="2409" w:type="dxa"/>
            <w:shd w:val="clear" w:color="auto" w:fill="auto"/>
          </w:tcPr>
          <w:p w:rsidR="00A715C5" w:rsidRPr="00C7043B" w:rsidRDefault="00A715C5" w:rsidP="00812DB4">
            <w:r w:rsidRPr="00C7043B">
              <w:t>Praktično upoznavanje domovine. Upoznavanje s važnostima i osnovnim povijesno-geografskim obilježjima prostora.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>
            <w:r w:rsidRPr="00C7043B">
              <w:t>Namijenjeno učenici razredne nastave.</w:t>
            </w:r>
          </w:p>
          <w:p w:rsidR="00A715C5" w:rsidRPr="00C7043B" w:rsidRDefault="00A715C5" w:rsidP="00812DB4">
            <w:r w:rsidRPr="00C7043B">
              <w:t>Upoznati Koprivničko- križevačku županiju,širi zavičaj,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5877BB">
            <w:r w:rsidRPr="00C7043B">
              <w:t>Razrednici – Petar Ljubičić, Goran Mamić, Natalija Marenčić, Andreja Fijok-Malčić, Igor Frbežar, Đuro Rađa</w:t>
            </w:r>
          </w:p>
          <w:p w:rsidR="00A715C5" w:rsidRPr="00C7043B" w:rsidRDefault="00A715C5" w:rsidP="005877BB"/>
          <w:p w:rsidR="00A715C5" w:rsidRPr="00C7043B" w:rsidRDefault="00A715C5" w:rsidP="005877BB">
            <w:r w:rsidRPr="00C7043B">
              <w:t>Učiteljice RN</w:t>
            </w:r>
          </w:p>
        </w:tc>
        <w:tc>
          <w:tcPr>
            <w:tcW w:w="2106" w:type="dxa"/>
            <w:shd w:val="clear" w:color="auto" w:fill="auto"/>
          </w:tcPr>
          <w:p w:rsidR="00A715C5" w:rsidRPr="00C7043B" w:rsidRDefault="00A715C5" w:rsidP="00812DB4">
            <w:r w:rsidRPr="00C7043B">
              <w:t>Obilazak uz stručno vodstvo, promatranje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>
            <w:r w:rsidRPr="00C7043B">
              <w:t>Obilazak uz stručno vodstvo, promatranje</w:t>
            </w:r>
          </w:p>
          <w:p w:rsidR="00A715C5" w:rsidRPr="00C7043B" w:rsidRDefault="00A715C5" w:rsidP="00812DB4"/>
        </w:tc>
        <w:tc>
          <w:tcPr>
            <w:tcW w:w="1417" w:type="dxa"/>
            <w:shd w:val="clear" w:color="auto" w:fill="auto"/>
          </w:tcPr>
          <w:p w:rsidR="00A715C5" w:rsidRPr="00C7043B" w:rsidRDefault="00A715C5" w:rsidP="00812DB4">
            <w:r w:rsidRPr="00C7043B">
              <w:t>Svibanj/lipanj 201</w:t>
            </w:r>
            <w:r w:rsidR="00C02745" w:rsidRPr="00C7043B">
              <w:t>6</w:t>
            </w:r>
            <w:r w:rsidRPr="00C7043B">
              <w:t>.</w:t>
            </w:r>
          </w:p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812DB4"/>
          <w:p w:rsidR="00A715C5" w:rsidRPr="00C7043B" w:rsidRDefault="00A715C5" w:rsidP="00725FFB"/>
          <w:p w:rsidR="00A715C5" w:rsidRPr="00C7043B" w:rsidRDefault="00A715C5" w:rsidP="00725FFB">
            <w:r w:rsidRPr="00C7043B">
              <w:t>Svibanj /lipanj 2016.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CA06C2">
            <w:r w:rsidRPr="00C7043B">
              <w:t>Po učeniku oko 200 kn</w:t>
            </w:r>
          </w:p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</w:tc>
        <w:tc>
          <w:tcPr>
            <w:tcW w:w="2298" w:type="dxa"/>
            <w:shd w:val="clear" w:color="auto" w:fill="auto"/>
          </w:tcPr>
          <w:p w:rsidR="00A715C5" w:rsidRPr="00C7043B" w:rsidRDefault="00A715C5" w:rsidP="00CA06C2">
            <w:r w:rsidRPr="00C7043B">
              <w:t>Praćenje učenika u zalaganju, zajednička analiza i kritički osvrt.</w:t>
            </w:r>
          </w:p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  <w:p w:rsidR="00A715C5" w:rsidRPr="00C7043B" w:rsidRDefault="00A715C5" w:rsidP="00CA06C2"/>
        </w:tc>
      </w:tr>
      <w:tr w:rsidR="00A715C5" w:rsidRPr="00C7043B" w:rsidTr="001752E7">
        <w:trPr>
          <w:trHeight w:val="1103"/>
        </w:trPr>
        <w:tc>
          <w:tcPr>
            <w:tcW w:w="2100" w:type="dxa"/>
            <w:shd w:val="clear" w:color="auto" w:fill="auto"/>
          </w:tcPr>
          <w:p w:rsidR="00A715C5" w:rsidRPr="00C7043B" w:rsidRDefault="00A715C5" w:rsidP="001E2CF0">
            <w:pPr>
              <w:rPr>
                <w:b/>
              </w:rPr>
            </w:pPr>
            <w:r w:rsidRPr="00C7043B">
              <w:rPr>
                <w:b/>
              </w:rPr>
              <w:lastRenderedPageBreak/>
              <w:t>Posjet kazalištu, muzeju ili kinu    (1.- 8. razred)</w:t>
            </w: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1E2CF0">
            <w:r w:rsidRPr="00C7043B">
              <w:t>Razvijanje kulture ponašanja u kazalištu, muzeju ili kinu te usvajanje vrednota dramske, glazbene i filmske umjetnosti</w:t>
            </w:r>
          </w:p>
        </w:tc>
        <w:tc>
          <w:tcPr>
            <w:tcW w:w="2409" w:type="dxa"/>
            <w:shd w:val="clear" w:color="auto" w:fill="auto"/>
          </w:tcPr>
          <w:p w:rsidR="00A715C5" w:rsidRPr="00C7043B" w:rsidRDefault="00A715C5" w:rsidP="001E2CF0">
            <w:r w:rsidRPr="00C7043B">
              <w:t>Proširivanje i produbljivanje znanja iz područja medijske kulture te razvijanje navika posjeta kazalištima, kinima i muzejima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1E2CF0">
            <w:r w:rsidRPr="00C7043B">
              <w:t>Učitelji hrvatskog jezika, pedagog-stručni suradnik i razrednici</w:t>
            </w:r>
          </w:p>
        </w:tc>
        <w:tc>
          <w:tcPr>
            <w:tcW w:w="2106" w:type="dxa"/>
            <w:shd w:val="clear" w:color="auto" w:fill="auto"/>
          </w:tcPr>
          <w:p w:rsidR="00A715C5" w:rsidRPr="00C7043B" w:rsidRDefault="00A715C5" w:rsidP="001E2CF0">
            <w:r w:rsidRPr="00C7043B">
              <w:t xml:space="preserve">Posjet kazališnoj predstavi, muzeju ili kinu. </w:t>
            </w:r>
          </w:p>
          <w:p w:rsidR="00A715C5" w:rsidRPr="00C7043B" w:rsidRDefault="00A715C5" w:rsidP="001E2CF0">
            <w:r w:rsidRPr="00C7043B">
              <w:t>Gledanje kazališne ili filmske predstave ili razgledavanje izložbe.</w:t>
            </w:r>
          </w:p>
          <w:p w:rsidR="00A715C5" w:rsidRPr="00C7043B" w:rsidRDefault="00A715C5" w:rsidP="001E2CF0">
            <w:r w:rsidRPr="00C7043B">
              <w:t>Razgovor sa glumcima i redateljem i sl.</w:t>
            </w:r>
          </w:p>
        </w:tc>
        <w:tc>
          <w:tcPr>
            <w:tcW w:w="1417" w:type="dxa"/>
            <w:shd w:val="clear" w:color="auto" w:fill="auto"/>
          </w:tcPr>
          <w:p w:rsidR="00A715C5" w:rsidRPr="00C7043B" w:rsidRDefault="00A715C5" w:rsidP="00A715C5">
            <w:r w:rsidRPr="00C7043B">
              <w:t>Prvo polugodište školske 2015./16. godine - prosinac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1E2CF0">
            <w:r w:rsidRPr="00C7043B">
              <w:t xml:space="preserve">Troškovi organizacije posjeta kazalištu, muzeju ili kinu u Zagrebu </w:t>
            </w:r>
          </w:p>
          <w:p w:rsidR="00A715C5" w:rsidRPr="00C7043B" w:rsidRDefault="00A715C5" w:rsidP="001E2CF0">
            <w:r w:rsidRPr="00C7043B">
              <w:t>(100 kn po učeniku)</w:t>
            </w:r>
          </w:p>
        </w:tc>
        <w:tc>
          <w:tcPr>
            <w:tcW w:w="2298" w:type="dxa"/>
            <w:shd w:val="clear" w:color="auto" w:fill="auto"/>
          </w:tcPr>
          <w:p w:rsidR="00A715C5" w:rsidRPr="00C7043B" w:rsidRDefault="00A715C5" w:rsidP="001E2CF0">
            <w:r w:rsidRPr="00C7043B">
              <w:t>Opisno praćenje učenika i njegovanje ljubavi prema kazališnoj i filmskoj umjetnosti</w:t>
            </w:r>
          </w:p>
        </w:tc>
      </w:tr>
      <w:tr w:rsidR="00A715C5" w:rsidRPr="00C7043B" w:rsidTr="001752E7">
        <w:trPr>
          <w:trHeight w:val="2280"/>
        </w:trPr>
        <w:tc>
          <w:tcPr>
            <w:tcW w:w="2100" w:type="dxa"/>
            <w:shd w:val="clear" w:color="auto" w:fill="auto"/>
          </w:tcPr>
          <w:p w:rsidR="00A715C5" w:rsidRPr="00C7043B" w:rsidRDefault="00A715C5" w:rsidP="001E2CF0">
            <w:pPr>
              <w:rPr>
                <w:b/>
              </w:rPr>
            </w:pPr>
            <w:r w:rsidRPr="00C7043B">
              <w:rPr>
                <w:b/>
              </w:rPr>
              <w:t>Kulturna i javna djelatnost školske knjižnice</w:t>
            </w:r>
          </w:p>
        </w:tc>
        <w:tc>
          <w:tcPr>
            <w:tcW w:w="2268" w:type="dxa"/>
            <w:shd w:val="clear" w:color="auto" w:fill="auto"/>
          </w:tcPr>
          <w:p w:rsidR="00A715C5" w:rsidRPr="00C7043B" w:rsidRDefault="00A715C5" w:rsidP="001E2CF0">
            <w:r w:rsidRPr="00C7043B">
              <w:t>Obilježavanje prigodnih datuma i stjecanje osnovnih znanja o važnim datumima, piscima</w:t>
            </w:r>
          </w:p>
        </w:tc>
        <w:tc>
          <w:tcPr>
            <w:tcW w:w="2409" w:type="dxa"/>
            <w:shd w:val="clear" w:color="auto" w:fill="auto"/>
          </w:tcPr>
          <w:p w:rsidR="00A715C5" w:rsidRPr="00C7043B" w:rsidRDefault="00A715C5" w:rsidP="001E2CF0">
            <w:r w:rsidRPr="00C7043B">
              <w:t xml:space="preserve">Razvoj opće kulture, informiranje učenika i djelatnika </w:t>
            </w:r>
          </w:p>
          <w:p w:rsidR="00A715C5" w:rsidRPr="00C7043B" w:rsidRDefault="00A715C5" w:rsidP="001E2CF0">
            <w:r w:rsidRPr="00C7043B">
              <w:t>Poticanje svijesti, stvaralaštva i zajedništva kod učenika.</w:t>
            </w:r>
          </w:p>
        </w:tc>
        <w:tc>
          <w:tcPr>
            <w:tcW w:w="1580" w:type="dxa"/>
            <w:shd w:val="clear" w:color="auto" w:fill="auto"/>
          </w:tcPr>
          <w:p w:rsidR="00A715C5" w:rsidRPr="00C7043B" w:rsidRDefault="00A715C5" w:rsidP="001E2CF0">
            <w:r w:rsidRPr="00C7043B">
              <w:t>Školska knjižničarka</w:t>
            </w:r>
          </w:p>
        </w:tc>
        <w:tc>
          <w:tcPr>
            <w:tcW w:w="2106" w:type="dxa"/>
            <w:shd w:val="clear" w:color="auto" w:fill="auto"/>
          </w:tcPr>
          <w:p w:rsidR="00A715C5" w:rsidRPr="00C7043B" w:rsidRDefault="00A715C5" w:rsidP="00605696">
            <w:r w:rsidRPr="00C7043B">
              <w:t xml:space="preserve"> Razgovor s učenicima, radionice,                                         izrada prigodnih plakata, ukrašavanje panoa knjižnice</w:t>
            </w:r>
          </w:p>
        </w:tc>
        <w:tc>
          <w:tcPr>
            <w:tcW w:w="1417" w:type="dxa"/>
            <w:shd w:val="clear" w:color="auto" w:fill="auto"/>
          </w:tcPr>
          <w:p w:rsidR="00A715C5" w:rsidRPr="00C7043B" w:rsidRDefault="00A715C5" w:rsidP="00283FF0">
            <w:r w:rsidRPr="00C7043B">
              <w:t>Tijekom školske godine 2015./2016.  prema utvrđenom planu rada</w:t>
            </w:r>
          </w:p>
        </w:tc>
        <w:tc>
          <w:tcPr>
            <w:tcW w:w="1843" w:type="dxa"/>
            <w:shd w:val="clear" w:color="auto" w:fill="auto"/>
          </w:tcPr>
          <w:p w:rsidR="00A715C5" w:rsidRPr="00C7043B" w:rsidRDefault="00A715C5" w:rsidP="00605696">
            <w:r w:rsidRPr="00C7043B">
              <w:t>Troškovi potrebnog materijala100 kn (hamer papir, kolaž).</w:t>
            </w:r>
          </w:p>
        </w:tc>
        <w:tc>
          <w:tcPr>
            <w:tcW w:w="2298" w:type="dxa"/>
            <w:shd w:val="clear" w:color="auto" w:fill="auto"/>
          </w:tcPr>
          <w:p w:rsidR="00A715C5" w:rsidRPr="00C7043B" w:rsidRDefault="00A715C5" w:rsidP="001E2CF0"/>
        </w:tc>
      </w:tr>
      <w:tr w:rsidR="00A715C5" w:rsidRPr="00C7043B" w:rsidTr="00683C26">
        <w:trPr>
          <w:trHeight w:val="530"/>
        </w:trPr>
        <w:tc>
          <w:tcPr>
            <w:tcW w:w="2100" w:type="dxa"/>
            <w:shd w:val="clear" w:color="auto" w:fill="auto"/>
          </w:tcPr>
          <w:p w:rsidR="00A715C5" w:rsidRPr="00C7043B" w:rsidRDefault="00A715C5" w:rsidP="001E2CF0">
            <w:pPr>
              <w:rPr>
                <w:b/>
              </w:rPr>
            </w:pPr>
            <w:r w:rsidRPr="00C7043B">
              <w:rPr>
                <w:b/>
              </w:rPr>
              <w:t>Zdravstveni odgoj</w:t>
            </w:r>
          </w:p>
        </w:tc>
        <w:tc>
          <w:tcPr>
            <w:tcW w:w="13921" w:type="dxa"/>
            <w:gridSpan w:val="7"/>
            <w:shd w:val="clear" w:color="auto" w:fill="auto"/>
          </w:tcPr>
          <w:p w:rsidR="00A715C5" w:rsidRPr="00C7043B" w:rsidRDefault="00A715C5" w:rsidP="001E2CF0">
            <w:r w:rsidRPr="00C7043B">
              <w:t>Zdravstveni odgoj provodit će se prema zadanom broju sati sukladno priručniku sa razrađenim temama prema razredima i modulima.</w:t>
            </w:r>
          </w:p>
        </w:tc>
      </w:tr>
      <w:tr w:rsidR="00A715C5" w:rsidRPr="00C7043B" w:rsidTr="00683C26">
        <w:trPr>
          <w:trHeight w:val="424"/>
        </w:trPr>
        <w:tc>
          <w:tcPr>
            <w:tcW w:w="2100" w:type="dxa"/>
            <w:shd w:val="clear" w:color="auto" w:fill="auto"/>
          </w:tcPr>
          <w:p w:rsidR="00A715C5" w:rsidRPr="00C7043B" w:rsidRDefault="00A715C5" w:rsidP="001E2CF0">
            <w:pPr>
              <w:rPr>
                <w:b/>
              </w:rPr>
            </w:pPr>
            <w:r w:rsidRPr="00C7043B">
              <w:rPr>
                <w:b/>
              </w:rPr>
              <w:t>Građanski odgoj</w:t>
            </w:r>
          </w:p>
        </w:tc>
        <w:tc>
          <w:tcPr>
            <w:tcW w:w="13921" w:type="dxa"/>
            <w:gridSpan w:val="7"/>
            <w:shd w:val="clear" w:color="auto" w:fill="auto"/>
          </w:tcPr>
          <w:p w:rsidR="00A715C5" w:rsidRPr="00C7043B" w:rsidRDefault="00A715C5" w:rsidP="0035393E">
            <w:r w:rsidRPr="00C7043B">
              <w:t>Teme iz građanskog odgoja ostvarivat će se prema mogućnostima i podudarnosti tema sa planiranim temama za satove razrednika.</w:t>
            </w:r>
          </w:p>
        </w:tc>
      </w:tr>
      <w:tr w:rsidR="00A715C5" w:rsidRPr="00C7043B" w:rsidTr="0042585C">
        <w:trPr>
          <w:trHeight w:val="1609"/>
        </w:trPr>
        <w:tc>
          <w:tcPr>
            <w:tcW w:w="2100" w:type="dxa"/>
          </w:tcPr>
          <w:p w:rsidR="00A715C5" w:rsidRPr="00C7043B" w:rsidRDefault="00A715C5" w:rsidP="00CA06C2">
            <w:r w:rsidRPr="00C7043B">
              <w:t>Izvanškolske aktivnosti</w:t>
            </w:r>
          </w:p>
          <w:p w:rsidR="00A715C5" w:rsidRPr="00C7043B" w:rsidRDefault="00A715C5" w:rsidP="00CA06C2">
            <w:r w:rsidRPr="00C7043B">
              <w:t>Športska društva</w:t>
            </w:r>
          </w:p>
          <w:p w:rsidR="00A715C5" w:rsidRPr="00C7043B" w:rsidRDefault="00A715C5" w:rsidP="00CA06C2">
            <w:r w:rsidRPr="00C7043B">
              <w:t>NK</w:t>
            </w:r>
          </w:p>
          <w:p w:rsidR="00A715C5" w:rsidRPr="00C7043B" w:rsidRDefault="00A715C5" w:rsidP="00CA06C2">
            <w:r w:rsidRPr="00C7043B">
              <w:t>Glazbena škola</w:t>
            </w:r>
          </w:p>
          <w:p w:rsidR="00A715C5" w:rsidRPr="00C7043B" w:rsidRDefault="00A715C5" w:rsidP="00CA06C2">
            <w:r w:rsidRPr="00C7043B">
              <w:t xml:space="preserve">DVD </w:t>
            </w:r>
          </w:p>
          <w:p w:rsidR="00A715C5" w:rsidRPr="00C7043B" w:rsidRDefault="00A715C5" w:rsidP="00CA06C2">
            <w:r w:rsidRPr="00C7043B">
              <w:t>Škola stranih jezika</w:t>
            </w:r>
          </w:p>
          <w:p w:rsidR="00A715C5" w:rsidRPr="00C7043B" w:rsidRDefault="00A715C5" w:rsidP="00CA06C2">
            <w:r w:rsidRPr="00C7043B">
              <w:t>…</w:t>
            </w:r>
          </w:p>
        </w:tc>
        <w:tc>
          <w:tcPr>
            <w:tcW w:w="13921" w:type="dxa"/>
            <w:gridSpan w:val="7"/>
          </w:tcPr>
          <w:p w:rsidR="00A715C5" w:rsidRPr="00C7043B" w:rsidRDefault="00A715C5" w:rsidP="000B04E2">
            <w:r w:rsidRPr="00C7043B">
              <w:t xml:space="preserve">Osim gore navedenih  aktivnosti brojni učenici uključeni su u izvanškolske aktivnosti te u njima sudjeluju ovisno o interesima i materijalnim mogućnostima roditelja. Nositelji ovih aktivnosti su udruge i klubovi koji navedene aktivnosti provode s ciljem pripreme budućih aktivnih članova i igrača i trošak roditelja jest u članarini koju plaćaju te opremi koju moraju sami nabaviti. </w:t>
            </w:r>
          </w:p>
        </w:tc>
      </w:tr>
    </w:tbl>
    <w:p w:rsidR="00AA012B" w:rsidRDefault="00AA012B"/>
    <w:p w:rsidR="00090002" w:rsidRDefault="00090002" w:rsidP="002A768D">
      <w:pPr>
        <w:jc w:val="center"/>
      </w:pPr>
    </w:p>
    <w:p w:rsidR="00272FD3" w:rsidRDefault="00272FD3" w:rsidP="002A768D">
      <w:pPr>
        <w:jc w:val="center"/>
      </w:pPr>
    </w:p>
    <w:p w:rsidR="002A768D" w:rsidRPr="000F3CB2" w:rsidRDefault="002A768D" w:rsidP="002A768D">
      <w:pPr>
        <w:jc w:val="center"/>
        <w:rPr>
          <w:b/>
        </w:rPr>
      </w:pPr>
      <w:r w:rsidRPr="000F3CB2">
        <w:rPr>
          <w:b/>
        </w:rPr>
        <w:lastRenderedPageBreak/>
        <w:t>Kurikulum za sat razrednog odjela</w:t>
      </w:r>
    </w:p>
    <w:p w:rsidR="007728D7" w:rsidRDefault="002A768D" w:rsidP="002A768D">
      <w:pPr>
        <w:jc w:val="center"/>
      </w:pPr>
      <w:r>
        <w:t>u školskoj godini 201</w:t>
      </w:r>
      <w:r w:rsidR="00023D89">
        <w:t>5</w:t>
      </w:r>
      <w:r>
        <w:t>/201</w:t>
      </w:r>
      <w:r w:rsidR="00023D89">
        <w:t>6</w:t>
      </w:r>
      <w:r>
        <w:t>.</w:t>
      </w:r>
    </w:p>
    <w:p w:rsidR="007728D7" w:rsidRDefault="007728D7" w:rsidP="002A768D">
      <w:pPr>
        <w:jc w:val="center"/>
      </w:pPr>
    </w:p>
    <w:p w:rsidR="007728D7" w:rsidRPr="00F17A8C" w:rsidRDefault="007728D7" w:rsidP="007728D7">
      <w:pPr>
        <w:jc w:val="both"/>
        <w:rPr>
          <w:rFonts w:ascii="Arial" w:hAnsi="Arial" w:cs="Arial"/>
          <w:sz w:val="22"/>
          <w:szCs w:val="22"/>
        </w:rPr>
      </w:pPr>
    </w:p>
    <w:p w:rsidR="007728D7" w:rsidRPr="00F17A8C" w:rsidRDefault="007728D7" w:rsidP="007728D7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t xml:space="preserve">Razred: </w:t>
      </w:r>
      <w:r>
        <w:rPr>
          <w:rFonts w:ascii="Arial" w:hAnsi="Arial" w:cs="Arial"/>
          <w:sz w:val="22"/>
          <w:szCs w:val="22"/>
        </w:rPr>
        <w:t>1.a, 1.r.Hižanovec, 1.r. Kolarec</w:t>
      </w:r>
    </w:p>
    <w:p w:rsidR="007728D7" w:rsidRPr="00F17A8C" w:rsidRDefault="007728D7" w:rsidP="007728D7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t xml:space="preserve">Učiteljice: </w:t>
      </w:r>
      <w:r>
        <w:rPr>
          <w:rFonts w:ascii="Arial" w:hAnsi="Arial" w:cs="Arial"/>
          <w:sz w:val="22"/>
          <w:szCs w:val="22"/>
        </w:rPr>
        <w:t>Josipa Pengov, Martina Krnjić i Dušanka Kos</w:t>
      </w:r>
    </w:p>
    <w:p w:rsidR="007728D7" w:rsidRPr="00F17A8C" w:rsidRDefault="007728D7" w:rsidP="007728D7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t>Suradici: pedagog, ravnatelj</w:t>
      </w:r>
    </w:p>
    <w:p w:rsidR="007728D7" w:rsidRPr="00F17A8C" w:rsidRDefault="007728D7" w:rsidP="007728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570"/>
        <w:gridCol w:w="6139"/>
        <w:gridCol w:w="4282"/>
      </w:tblGrid>
      <w:tr w:rsidR="007728D7" w:rsidTr="00272FD3">
        <w:trPr>
          <w:trHeight w:val="384"/>
        </w:trPr>
        <w:tc>
          <w:tcPr>
            <w:tcW w:w="581" w:type="dxa"/>
          </w:tcPr>
          <w:p w:rsidR="007728D7" w:rsidRDefault="007728D7" w:rsidP="002B58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7A8C">
              <w:rPr>
                <w:rFonts w:ascii="Arial" w:hAnsi="Arial" w:cs="Arial"/>
                <w:b/>
                <w:sz w:val="18"/>
                <w:szCs w:val="18"/>
              </w:rPr>
              <w:t>Rb.</w:t>
            </w:r>
          </w:p>
          <w:p w:rsidR="007728D7" w:rsidRPr="00F17A8C" w:rsidRDefault="007728D7" w:rsidP="002B58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7A8C">
              <w:rPr>
                <w:rFonts w:ascii="Arial" w:hAnsi="Arial" w:cs="Arial"/>
                <w:b/>
                <w:sz w:val="18"/>
                <w:szCs w:val="18"/>
              </w:rPr>
              <w:t>sata</w:t>
            </w:r>
          </w:p>
        </w:tc>
        <w:tc>
          <w:tcPr>
            <w:tcW w:w="4570" w:type="dxa"/>
          </w:tcPr>
          <w:p w:rsidR="007728D7" w:rsidRDefault="007728D7" w:rsidP="002B58BA">
            <w:pPr>
              <w:jc w:val="both"/>
              <w:rPr>
                <w:rFonts w:ascii="Arial" w:hAnsi="Arial" w:cs="Arial"/>
                <w:b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AZIV TEME</w:t>
            </w:r>
          </w:p>
          <w:p w:rsidR="007728D7" w:rsidRPr="00F17A8C" w:rsidRDefault="007728D7" w:rsidP="002B58BA">
            <w:pPr>
              <w:jc w:val="both"/>
              <w:rPr>
                <w:rFonts w:ascii="Arial" w:hAnsi="Arial" w:cs="Arial"/>
                <w:b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ASTAVNA JEDINICA</w:t>
            </w:r>
            <w:r w:rsidRPr="00F17A8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139" w:type="dxa"/>
          </w:tcPr>
          <w:p w:rsidR="007728D7" w:rsidRPr="00D37CBF" w:rsidRDefault="007728D7" w:rsidP="002B58BA">
            <w:pPr>
              <w:rPr>
                <w:rFonts w:ascii="Arial" w:hAnsi="Arial" w:cs="Arial"/>
                <w:b/>
              </w:rPr>
            </w:pPr>
            <w:r w:rsidRPr="00D37CBF">
              <w:rPr>
                <w:rFonts w:ascii="Arial" w:hAnsi="Arial" w:cs="Arial"/>
                <w:b/>
                <w:sz w:val="22"/>
                <w:szCs w:val="22"/>
              </w:rPr>
              <w:t>ODGOJNO PODRUČJE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C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MODUL / STRUKTURNA </w:t>
            </w:r>
            <w:r w:rsidRPr="00D37CBF">
              <w:rPr>
                <w:rFonts w:ascii="Arial" w:hAnsi="Arial" w:cs="Arial"/>
                <w:b/>
                <w:sz w:val="22"/>
                <w:szCs w:val="22"/>
              </w:rPr>
              <w:t>DIMENZIJA</w:t>
            </w:r>
          </w:p>
        </w:tc>
        <w:tc>
          <w:tcPr>
            <w:tcW w:w="4282" w:type="dxa"/>
          </w:tcPr>
          <w:p w:rsidR="007728D7" w:rsidRPr="00F17A8C" w:rsidRDefault="007728D7" w:rsidP="002B58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KORELACIJA</w:t>
            </w:r>
          </w:p>
        </w:tc>
      </w:tr>
      <w:tr w:rsidR="007728D7" w:rsidTr="00272FD3">
        <w:trPr>
          <w:trHeight w:val="224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Postao sam đak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Psihički razvoj i prilagodba u pojedinoj dobi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19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Naša razredna zajednica: uzajamno upoznavanje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>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– Ljudsko-pravna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0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  <w:b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Izbor razrednog rukovodstva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Politička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</w:tr>
      <w:tr w:rsidR="007728D7" w:rsidTr="00272FD3">
        <w:trPr>
          <w:trHeight w:val="419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Upoznajemo se s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 kućni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 red</w:t>
            </w:r>
            <w:r>
              <w:rPr>
                <w:rFonts w:ascii="Arial" w:hAnsi="Arial" w:cs="Arial"/>
                <w:b/>
                <w:sz w:val="22"/>
                <w:szCs w:val="22"/>
              </w:rPr>
              <w:t>om  škole</w:t>
            </w:r>
          </w:p>
          <w:p w:rsidR="007728D7" w:rsidRPr="00EC1F93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>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– Ljudsko-pravna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2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Dan zahvalnosti za plodove zemlje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 kruha</w:t>
            </w:r>
          </w:p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HJ, LK, GK</w:t>
            </w:r>
          </w:p>
        </w:tc>
      </w:tr>
      <w:tr w:rsidR="007728D7" w:rsidTr="00272FD3">
        <w:trPr>
          <w:trHeight w:val="384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Osobna higijena – uporaba sanitarnog čvora                                                     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6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Default="007728D7" w:rsidP="002B58BA">
            <w:pPr>
              <w:rPr>
                <w:rFonts w:ascii="Arial" w:hAnsi="Arial" w:cs="Arial"/>
                <w:i/>
              </w:rPr>
            </w:pPr>
            <w:r w:rsidRPr="00963AD4">
              <w:rPr>
                <w:rFonts w:ascii="Arial" w:hAnsi="Arial" w:cs="Arial"/>
                <w:i/>
                <w:sz w:val="22"/>
                <w:szCs w:val="22"/>
              </w:rPr>
              <w:t>Tjelesna aktivnost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pravilno držanje tijela</w:t>
            </w:r>
          </w:p>
          <w:p w:rsidR="007728D7" w:rsidRPr="00963AD4" w:rsidRDefault="007728D7" w:rsidP="002B58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TZK, PID</w:t>
            </w:r>
          </w:p>
        </w:tc>
      </w:tr>
      <w:tr w:rsidR="007728D7" w:rsidTr="00272FD3">
        <w:trPr>
          <w:trHeight w:val="30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70" w:type="dxa"/>
          </w:tcPr>
          <w:p w:rsidR="007728D7" w:rsidRPr="00963AD4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Štednja                                            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Gospodarska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Svjetski dan štednje (31.10.) MAT</w:t>
            </w:r>
          </w:p>
        </w:tc>
      </w:tr>
      <w:tr w:rsidR="007728D7" w:rsidTr="00272FD3">
        <w:trPr>
          <w:trHeight w:val="40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Pr="00963AD4" w:rsidRDefault="007728D7" w:rsidP="002B58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Primjereno ponašanje – kako se ponašamo prema drugima (djeci i odraslima)        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- Prevencija nasilničkog ponašanja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0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70" w:type="dxa"/>
          </w:tcPr>
          <w:p w:rsidR="007728D7" w:rsidRPr="00963AD4" w:rsidRDefault="007728D7" w:rsidP="002B58BA">
            <w:pPr>
              <w:rPr>
                <w:rFonts w:ascii="Arial" w:hAnsi="Arial" w:cs="Arial"/>
                <w:i/>
              </w:rPr>
            </w:pPr>
            <w:r w:rsidRPr="00963AD4">
              <w:rPr>
                <w:rFonts w:ascii="Arial" w:hAnsi="Arial" w:cs="Arial"/>
                <w:i/>
                <w:sz w:val="22"/>
                <w:szCs w:val="22"/>
              </w:rPr>
              <w:t>Prva pomoć – krvarenje iz nosa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33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70" w:type="dxa"/>
          </w:tcPr>
          <w:p w:rsidR="007728D7" w:rsidRPr="00037C65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Upoznavanje s dječjim pravima        GOO</w:t>
            </w:r>
            <w:r w:rsidRPr="00037C6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– Ljudsko-pravna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HJ, LK</w:t>
            </w:r>
          </w:p>
        </w:tc>
      </w:tr>
      <w:tr w:rsidR="007728D7" w:rsidTr="00272FD3">
        <w:trPr>
          <w:trHeight w:val="268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70" w:type="dxa"/>
          </w:tcPr>
          <w:p w:rsidR="007728D7" w:rsidRPr="009E3641" w:rsidRDefault="007728D7" w:rsidP="002B58BA">
            <w:pPr>
              <w:rPr>
                <w:rFonts w:ascii="Arial" w:hAnsi="Arial" w:cs="Arial"/>
                <w:b/>
              </w:rPr>
            </w:pPr>
            <w:r w:rsidRPr="009E3641">
              <w:rPr>
                <w:rFonts w:ascii="Arial" w:hAnsi="Arial" w:cs="Arial"/>
                <w:b/>
                <w:sz w:val="22"/>
                <w:szCs w:val="22"/>
              </w:rPr>
              <w:t>Prava i odgovornosti učenika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građanina, razreda i škole             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– Ljudsko pravna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HJ, LK</w:t>
            </w:r>
          </w:p>
        </w:tc>
      </w:tr>
      <w:tr w:rsidR="007728D7" w:rsidTr="00272FD3">
        <w:trPr>
          <w:trHeight w:val="406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70" w:type="dxa"/>
          </w:tcPr>
          <w:p w:rsidR="007728D7" w:rsidRPr="00037C65" w:rsidRDefault="007728D7" w:rsidP="002B58BA">
            <w:pPr>
              <w:rPr>
                <w:rFonts w:ascii="Arial" w:hAnsi="Arial" w:cs="Arial"/>
              </w:rPr>
            </w:pPr>
            <w:r w:rsidRPr="00037C65">
              <w:rPr>
                <w:rFonts w:ascii="Arial" w:hAnsi="Arial" w:cs="Arial"/>
                <w:sz w:val="22"/>
                <w:szCs w:val="22"/>
              </w:rPr>
              <w:t>Nikolinje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Nacionalni identitet i domoljublje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Nikola (6.12.)</w:t>
            </w:r>
          </w:p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HJ, GK, LK, VJE</w:t>
            </w:r>
          </w:p>
        </w:tc>
      </w:tr>
      <w:tr w:rsidR="007728D7" w:rsidTr="00272FD3">
        <w:trPr>
          <w:trHeight w:val="384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Tjelesna aktivnost – važnost redovitog tjelesnog vježbanja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TZK, PID</w:t>
            </w:r>
          </w:p>
        </w:tc>
      </w:tr>
      <w:tr w:rsidR="007728D7" w:rsidTr="00272FD3">
        <w:trPr>
          <w:trHeight w:val="384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Božić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prigodno uređenje učionice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Nacionalni identitet i domoljublje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Božić (25.12.)</w:t>
            </w:r>
          </w:p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LK, GK, HJ, VJE, PID</w:t>
            </w:r>
          </w:p>
        </w:tc>
      </w:tr>
      <w:tr w:rsidR="007728D7" w:rsidTr="00272FD3">
        <w:trPr>
          <w:trHeight w:val="36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  <w:p w:rsidR="007728D7" w:rsidRDefault="007728D7" w:rsidP="002B58BA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Opasnosti/rizici koji nas svakodnevno okružuju–lijekovi u našem okruženju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Prevencija ovisnosti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349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Primjereno ponašanje – kako se ponašamo prema životinjama?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</w:t>
            </w: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     ZO   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Prevencija nasilničkog  ponašanja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26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Oprez u svakodnevnom životu – računalne igrice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</w:t>
            </w:r>
            <w:r w:rsidRPr="00BC775D">
              <w:rPr>
                <w:rFonts w:ascii="Arial" w:hAnsi="Arial" w:cs="Arial"/>
                <w:i/>
                <w:sz w:val="22"/>
                <w:szCs w:val="22"/>
              </w:rPr>
              <w:t xml:space="preserve">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Prevencija ovisnosti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4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 w:rsidRPr="00BC775D">
              <w:rPr>
                <w:rFonts w:ascii="Arial" w:hAnsi="Arial" w:cs="Arial"/>
                <w:sz w:val="22"/>
                <w:szCs w:val="22"/>
              </w:rPr>
              <w:t>Valentinovo – prigodno uređenje učionice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Valentinovo (14.2.)</w:t>
            </w:r>
          </w:p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HJ, LK, GK</w:t>
            </w:r>
          </w:p>
        </w:tc>
      </w:tr>
      <w:tr w:rsidR="007728D7" w:rsidTr="00272FD3">
        <w:trPr>
          <w:trHeight w:val="32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570" w:type="dxa"/>
          </w:tcPr>
          <w:p w:rsidR="007728D7" w:rsidRPr="00EC1F93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Maskenbal u školi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Maškare</w:t>
            </w:r>
          </w:p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HJ, LK, GK</w:t>
            </w:r>
          </w:p>
        </w:tc>
      </w:tr>
      <w:tr w:rsidR="007728D7" w:rsidTr="00272FD3">
        <w:trPr>
          <w:trHeight w:val="33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Tko mi i kako može pomoći?</w:t>
            </w:r>
          </w:p>
        </w:tc>
        <w:tc>
          <w:tcPr>
            <w:tcW w:w="6139" w:type="dxa"/>
          </w:tcPr>
          <w:p w:rsidR="007728D7" w:rsidRPr="00C663EE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Čuvanje i unapređenje zdravlja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84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570" w:type="dxa"/>
          </w:tcPr>
          <w:p w:rsidR="007728D7" w:rsidRPr="00483EF5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Učenje i odmaranje</w:t>
            </w:r>
            <w:r w:rsidRPr="00483EF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Uspješno učenje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7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Pravilna prehrana – piramida zdrave prehrane i higijena jela                             ZO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LK</w:t>
            </w:r>
          </w:p>
        </w:tc>
      </w:tr>
      <w:tr w:rsidR="007728D7" w:rsidTr="00272FD3">
        <w:trPr>
          <w:trHeight w:val="37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570" w:type="dxa"/>
          </w:tcPr>
          <w:p w:rsidR="007728D7" w:rsidRPr="00483EF5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83EF5">
              <w:rPr>
                <w:rFonts w:ascii="Arial" w:hAnsi="Arial" w:cs="Arial"/>
                <w:b/>
                <w:sz w:val="22"/>
                <w:szCs w:val="22"/>
              </w:rPr>
              <w:t>kološko ponašanje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Ekološka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3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b/>
              </w:rPr>
            </w:pPr>
            <w:r w:rsidRPr="00BC775D">
              <w:rPr>
                <w:rFonts w:ascii="Arial" w:hAnsi="Arial" w:cs="Arial"/>
                <w:b/>
                <w:sz w:val="22"/>
                <w:szCs w:val="22"/>
              </w:rPr>
              <w:t>Svjetski dan voda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Ekološka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LK</w:t>
            </w:r>
          </w:p>
        </w:tc>
      </w:tr>
      <w:tr w:rsidR="007728D7" w:rsidTr="00272FD3">
        <w:trPr>
          <w:trHeight w:val="36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Uskrs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- Nacionalni identitet i domoljublje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LK, HJ, VJE</w:t>
            </w:r>
          </w:p>
        </w:tc>
      </w:tr>
      <w:tr w:rsidR="007728D7" w:rsidTr="00272FD3">
        <w:trPr>
          <w:trHeight w:val="256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570" w:type="dxa"/>
          </w:tcPr>
          <w:p w:rsidR="007728D7" w:rsidRPr="000C3790" w:rsidRDefault="007728D7" w:rsidP="002B58BA">
            <w:pPr>
              <w:rPr>
                <w:rFonts w:ascii="Arial" w:hAnsi="Arial" w:cs="Arial"/>
                <w:i/>
              </w:rPr>
            </w:pPr>
            <w:r w:rsidRPr="000C3790">
              <w:rPr>
                <w:rFonts w:ascii="Arial" w:hAnsi="Arial" w:cs="Arial"/>
                <w:i/>
                <w:sz w:val="22"/>
                <w:szCs w:val="22"/>
              </w:rPr>
              <w:t>Osobna higijena – pravilno pranje zubi po modelu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ZO                  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– Živjeti zdravo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</w:t>
            </w:r>
          </w:p>
        </w:tc>
      </w:tr>
      <w:tr w:rsidR="007728D7" w:rsidTr="00272FD3">
        <w:trPr>
          <w:trHeight w:val="395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570" w:type="dxa"/>
          </w:tcPr>
          <w:p w:rsidR="007728D7" w:rsidRPr="000C3790" w:rsidRDefault="007728D7" w:rsidP="002B58BA">
            <w:pPr>
              <w:rPr>
                <w:rFonts w:ascii="Arial" w:hAnsi="Arial" w:cs="Arial"/>
              </w:rPr>
            </w:pPr>
            <w:r w:rsidRPr="000C3790">
              <w:rPr>
                <w:rFonts w:ascii="Arial" w:hAnsi="Arial" w:cs="Arial"/>
                <w:sz w:val="22"/>
                <w:szCs w:val="22"/>
              </w:rPr>
              <w:t>Svaki rad je vrijedan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Rad i profesionalna orijentacija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43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570" w:type="dxa"/>
          </w:tcPr>
          <w:p w:rsidR="007728D7" w:rsidRPr="00272FD3" w:rsidRDefault="007728D7" w:rsidP="002B58BA">
            <w:pPr>
              <w:rPr>
                <w:rFonts w:ascii="Arial" w:hAnsi="Arial" w:cs="Arial"/>
                <w:b/>
              </w:rPr>
            </w:pPr>
            <w:r w:rsidRPr="00045DE9">
              <w:rPr>
                <w:rFonts w:ascii="Arial" w:hAnsi="Arial" w:cs="Arial"/>
                <w:b/>
                <w:sz w:val="22"/>
                <w:szCs w:val="22"/>
              </w:rPr>
              <w:t>Dan plane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ta Zemlje                      </w:t>
            </w:r>
            <w:r w:rsidRPr="00045DE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Ekološka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LK, HJ</w:t>
            </w:r>
          </w:p>
        </w:tc>
      </w:tr>
      <w:tr w:rsidR="007728D7" w:rsidTr="00272FD3">
        <w:trPr>
          <w:trHeight w:val="395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570" w:type="dxa"/>
          </w:tcPr>
          <w:p w:rsidR="007728D7" w:rsidRPr="00045DE9" w:rsidRDefault="007728D7" w:rsidP="002B58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Održavanje čistoće prostora, predmeta i okoliša                                                 GOO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 - Ekološka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PID, HJ</w:t>
            </w:r>
          </w:p>
        </w:tc>
      </w:tr>
      <w:tr w:rsidR="007728D7" w:rsidTr="00272FD3">
        <w:trPr>
          <w:trHeight w:val="37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  <w:i/>
              </w:rPr>
            </w:pPr>
            <w:r w:rsidRPr="00BC775D">
              <w:rPr>
                <w:rFonts w:ascii="Arial" w:hAnsi="Arial" w:cs="Arial"/>
                <w:sz w:val="22"/>
                <w:szCs w:val="22"/>
              </w:rPr>
              <w:t>Majčin dan</w:t>
            </w:r>
            <w:r>
              <w:rPr>
                <w:rFonts w:ascii="Arial" w:hAnsi="Arial" w:cs="Arial"/>
                <w:sz w:val="22"/>
                <w:szCs w:val="22"/>
              </w:rPr>
              <w:t xml:space="preserve"> i Međunarodni dan obitelji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- Nacionalni identitet i domoljublje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Majčin dan (11.5.)</w:t>
            </w:r>
          </w:p>
        </w:tc>
      </w:tr>
      <w:tr w:rsidR="007728D7" w:rsidTr="00272FD3">
        <w:trPr>
          <w:trHeight w:val="360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 w:rsidRPr="00BC775D">
              <w:rPr>
                <w:rFonts w:ascii="Arial" w:hAnsi="Arial" w:cs="Arial"/>
                <w:sz w:val="22"/>
                <w:szCs w:val="22"/>
              </w:rPr>
              <w:t>Budimo uspješni</w:t>
            </w:r>
            <w:r>
              <w:rPr>
                <w:rFonts w:ascii="Arial" w:hAnsi="Arial" w:cs="Arial"/>
                <w:sz w:val="22"/>
                <w:szCs w:val="22"/>
              </w:rPr>
              <w:t xml:space="preserve"> (najbolji) u…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33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Uživamo u zajedničkim igrama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u zajednici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TZK</w:t>
            </w:r>
          </w:p>
        </w:tc>
      </w:tr>
      <w:tr w:rsidR="007728D7" w:rsidTr="00272FD3">
        <w:trPr>
          <w:trHeight w:val="30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4570" w:type="dxa"/>
          </w:tcPr>
          <w:p w:rsidR="007728D7" w:rsidRPr="00483EF5" w:rsidRDefault="007728D7" w:rsidP="002B58BA">
            <w:pPr>
              <w:rPr>
                <w:rFonts w:ascii="Arial" w:hAnsi="Arial" w:cs="Arial"/>
              </w:rPr>
            </w:pPr>
            <w:r w:rsidRPr="00BC775D">
              <w:rPr>
                <w:rFonts w:ascii="Arial" w:hAnsi="Arial" w:cs="Arial"/>
                <w:sz w:val="22"/>
                <w:szCs w:val="22"/>
              </w:rPr>
              <w:t>Dan škole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372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Naš izlet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Nacionalni identitet i domoljublje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8D7" w:rsidTr="00272FD3">
        <w:trPr>
          <w:trHeight w:val="377"/>
        </w:trPr>
        <w:tc>
          <w:tcPr>
            <w:tcW w:w="581" w:type="dxa"/>
          </w:tcPr>
          <w:p w:rsidR="007728D7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4570" w:type="dxa"/>
          </w:tcPr>
          <w:p w:rsidR="007728D7" w:rsidRPr="00BC775D" w:rsidRDefault="007728D7" w:rsidP="002B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Naš uspjeh na kraju školske godine</w:t>
            </w:r>
          </w:p>
        </w:tc>
        <w:tc>
          <w:tcPr>
            <w:tcW w:w="6139" w:type="dxa"/>
          </w:tcPr>
          <w:p w:rsidR="007728D7" w:rsidRPr="00082752" w:rsidRDefault="007728D7" w:rsidP="002B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– Život i rad u školi</w:t>
            </w:r>
          </w:p>
        </w:tc>
        <w:tc>
          <w:tcPr>
            <w:tcW w:w="4282" w:type="dxa"/>
          </w:tcPr>
          <w:p w:rsidR="007728D7" w:rsidRPr="002F2B16" w:rsidRDefault="007728D7" w:rsidP="002B5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28D7" w:rsidRPr="00F17A8C" w:rsidRDefault="007728D7" w:rsidP="007728D7">
      <w:pPr>
        <w:rPr>
          <w:rFonts w:ascii="Arial" w:hAnsi="Arial" w:cs="Arial"/>
        </w:rPr>
      </w:pPr>
    </w:p>
    <w:p w:rsidR="007728D7" w:rsidRDefault="007728D7" w:rsidP="007728D7"/>
    <w:p w:rsidR="002A768D" w:rsidRDefault="002A768D" w:rsidP="00272FD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2A768D" w:rsidTr="005449CA">
        <w:tc>
          <w:tcPr>
            <w:tcW w:w="14850" w:type="dxa"/>
          </w:tcPr>
          <w:p w:rsidR="002A768D" w:rsidRPr="002A768D" w:rsidRDefault="002A768D" w:rsidP="009E6A5E">
            <w:pPr>
              <w:rPr>
                <w:b/>
              </w:rPr>
            </w:pPr>
            <w:r w:rsidRPr="002A768D">
              <w:rPr>
                <w:b/>
              </w:rPr>
              <w:lastRenderedPageBreak/>
              <w:t>Razred: 2.</w:t>
            </w:r>
            <w:r w:rsidR="00BA078D">
              <w:rPr>
                <w:b/>
              </w:rPr>
              <w:t xml:space="preserve"> MŠ, </w:t>
            </w:r>
            <w:r w:rsidR="00BA078D" w:rsidRPr="00F17A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78D">
              <w:rPr>
                <w:rFonts w:ascii="Arial" w:hAnsi="Arial" w:cs="Arial"/>
                <w:sz w:val="22"/>
                <w:szCs w:val="22"/>
              </w:rPr>
              <w:t>2</w:t>
            </w:r>
            <w:r w:rsidR="00BA078D" w:rsidRPr="00BA078D">
              <w:rPr>
                <w:rFonts w:ascii="Arial" w:hAnsi="Arial" w:cs="Arial"/>
                <w:b/>
              </w:rPr>
              <w:t>.r</w:t>
            </w:r>
            <w:r w:rsidR="00BA078D">
              <w:rPr>
                <w:rFonts w:ascii="Arial" w:hAnsi="Arial" w:cs="Arial"/>
                <w:b/>
              </w:rPr>
              <w:t>.</w:t>
            </w:r>
            <w:r w:rsidR="00BA078D" w:rsidRPr="00BA078D">
              <w:rPr>
                <w:rFonts w:ascii="Arial" w:hAnsi="Arial" w:cs="Arial"/>
                <w:b/>
              </w:rPr>
              <w:t xml:space="preserve"> Hižanovec, </w:t>
            </w:r>
            <w:r w:rsidR="00BA078D">
              <w:rPr>
                <w:rFonts w:ascii="Arial" w:hAnsi="Arial" w:cs="Arial"/>
                <w:b/>
              </w:rPr>
              <w:t>2</w:t>
            </w:r>
            <w:r w:rsidR="00BA078D" w:rsidRPr="00BA078D">
              <w:rPr>
                <w:rFonts w:ascii="Arial" w:hAnsi="Arial" w:cs="Arial"/>
                <w:b/>
              </w:rPr>
              <w:t>.r</w:t>
            </w:r>
            <w:r w:rsidR="00BA078D">
              <w:rPr>
                <w:rFonts w:ascii="Arial" w:hAnsi="Arial" w:cs="Arial"/>
                <w:b/>
              </w:rPr>
              <w:t>.</w:t>
            </w:r>
            <w:r w:rsidR="00BA078D" w:rsidRPr="00BA078D">
              <w:rPr>
                <w:rFonts w:ascii="Arial" w:hAnsi="Arial" w:cs="Arial"/>
                <w:b/>
              </w:rPr>
              <w:t xml:space="preserve"> Kolarec</w:t>
            </w:r>
          </w:p>
          <w:p w:rsidR="002A768D" w:rsidRPr="002A768D" w:rsidRDefault="00D1183B" w:rsidP="009E6A5E">
            <w:pPr>
              <w:rPr>
                <w:b/>
              </w:rPr>
            </w:pPr>
            <w:r>
              <w:rPr>
                <w:b/>
              </w:rPr>
              <w:t>Razrednik: Slađana Vidas,Dušanka Kos,Goran Gavranović</w:t>
            </w:r>
          </w:p>
          <w:p w:rsidR="002A768D" w:rsidRDefault="002A768D" w:rsidP="009E6A5E">
            <w:r>
              <w:t>Suradnici/Vanjski suradnici: pedagog, nastavnici viših razreda, roditelji, liječnici</w:t>
            </w:r>
          </w:p>
        </w:tc>
      </w:tr>
    </w:tbl>
    <w:p w:rsidR="002A768D" w:rsidRDefault="002A768D" w:rsidP="002A7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23"/>
        <w:gridCol w:w="6258"/>
        <w:gridCol w:w="4252"/>
      </w:tblGrid>
      <w:tr w:rsidR="002A768D" w:rsidTr="00272FD3">
        <w:trPr>
          <w:trHeight w:val="559"/>
        </w:trPr>
        <w:tc>
          <w:tcPr>
            <w:tcW w:w="817" w:type="dxa"/>
          </w:tcPr>
          <w:p w:rsidR="002A768D" w:rsidRDefault="002A768D" w:rsidP="009E6A5E">
            <w:r>
              <w:t>R. br. sata</w:t>
            </w:r>
          </w:p>
        </w:tc>
        <w:tc>
          <w:tcPr>
            <w:tcW w:w="3523" w:type="dxa"/>
          </w:tcPr>
          <w:p w:rsidR="002A768D" w:rsidRPr="00272FD3" w:rsidRDefault="002A768D" w:rsidP="002A768D">
            <w:pPr>
              <w:jc w:val="center"/>
              <w:rPr>
                <w:b/>
              </w:rPr>
            </w:pPr>
            <w:r w:rsidRPr="00272FD3">
              <w:rPr>
                <w:b/>
              </w:rPr>
              <w:t>Naziv teme</w:t>
            </w:r>
          </w:p>
        </w:tc>
        <w:tc>
          <w:tcPr>
            <w:tcW w:w="6258" w:type="dxa"/>
          </w:tcPr>
          <w:p w:rsidR="002A768D" w:rsidRPr="00272FD3" w:rsidRDefault="002A768D" w:rsidP="002A768D">
            <w:pPr>
              <w:jc w:val="center"/>
              <w:rPr>
                <w:b/>
              </w:rPr>
            </w:pPr>
            <w:r w:rsidRPr="00272FD3">
              <w:rPr>
                <w:b/>
              </w:rPr>
              <w:t>Cilj aktivnosti</w:t>
            </w:r>
          </w:p>
        </w:tc>
        <w:tc>
          <w:tcPr>
            <w:tcW w:w="4252" w:type="dxa"/>
          </w:tcPr>
          <w:p w:rsidR="002A768D" w:rsidRPr="00272FD3" w:rsidRDefault="002A768D" w:rsidP="002A768D">
            <w:pPr>
              <w:jc w:val="center"/>
              <w:rPr>
                <w:b/>
              </w:rPr>
            </w:pPr>
            <w:r w:rsidRPr="00272FD3">
              <w:rPr>
                <w:b/>
              </w:rPr>
              <w:t>Nastavna sredstva i pomagala</w:t>
            </w:r>
          </w:p>
        </w:tc>
      </w:tr>
      <w:tr w:rsidR="002A768D" w:rsidTr="005449CA">
        <w:trPr>
          <w:trHeight w:val="615"/>
        </w:trPr>
        <w:tc>
          <w:tcPr>
            <w:tcW w:w="817" w:type="dxa"/>
          </w:tcPr>
          <w:p w:rsidR="002A768D" w:rsidRDefault="002A768D" w:rsidP="009E6A5E">
            <w:r>
              <w:t>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0F3CB2">
              <w:t>Ponovno smo zajedno</w:t>
            </w:r>
          </w:p>
        </w:tc>
        <w:tc>
          <w:tcPr>
            <w:tcW w:w="6258" w:type="dxa"/>
          </w:tcPr>
          <w:p w:rsidR="002A768D" w:rsidRDefault="002A768D" w:rsidP="009E6A5E">
            <w:r>
              <w:t>Izazvati osjećaj radosti i zadovoljstva zbog ponovnog susreta i druženja u školi</w:t>
            </w:r>
          </w:p>
        </w:tc>
        <w:tc>
          <w:tcPr>
            <w:tcW w:w="4252" w:type="dxa"/>
          </w:tcPr>
          <w:p w:rsidR="002A768D" w:rsidRDefault="002A768D" w:rsidP="009E6A5E">
            <w:r>
              <w:t>razglednice s ljetovanja,papir,flomasteri,..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Biranje razrednog rukovodstva</w:t>
            </w:r>
          </w:p>
          <w:p w:rsidR="002A768D" w:rsidRDefault="002A768D" w:rsidP="002A768D">
            <w:pPr>
              <w:jc w:val="center"/>
            </w:pPr>
            <w:r>
              <w:t>GOO</w:t>
            </w:r>
          </w:p>
          <w:p w:rsidR="002A768D" w:rsidRDefault="002A768D" w:rsidP="002A768D">
            <w:pPr>
              <w:jc w:val="center"/>
            </w:pPr>
          </w:p>
        </w:tc>
        <w:tc>
          <w:tcPr>
            <w:tcW w:w="6258" w:type="dxa"/>
          </w:tcPr>
          <w:p w:rsidR="002A768D" w:rsidRDefault="002A768D" w:rsidP="009E6A5E">
            <w:r>
              <w:t>Razumjeti zašto je ljudima potrebna vlast, koja su ljudska prava, obaveze i odgovornosti ljudi i učenika u razredu, osobine onih na vlasti i razredbenog rukovodstva</w:t>
            </w:r>
          </w:p>
        </w:tc>
        <w:tc>
          <w:tcPr>
            <w:tcW w:w="4252" w:type="dxa"/>
          </w:tcPr>
          <w:p w:rsidR="002A768D" w:rsidRDefault="002A768D" w:rsidP="009E6A5E">
            <w:r>
              <w:t>hamer papir, flomasteri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Kućni red i razredna pravila GOO</w:t>
            </w:r>
          </w:p>
          <w:p w:rsidR="002A768D" w:rsidRPr="002A768D" w:rsidRDefault="002A768D" w:rsidP="002A768D">
            <w:pPr>
              <w:jc w:val="center"/>
              <w:rPr>
                <w:b/>
                <w:sz w:val="20"/>
                <w:szCs w:val="20"/>
              </w:rPr>
            </w:pPr>
            <w:r w:rsidRPr="002A768D">
              <w:rPr>
                <w:b/>
                <w:sz w:val="20"/>
                <w:szCs w:val="20"/>
              </w:rPr>
              <w:t>ZO- Naša prava i dužnosti</w:t>
            </w:r>
          </w:p>
        </w:tc>
        <w:tc>
          <w:tcPr>
            <w:tcW w:w="6258" w:type="dxa"/>
          </w:tcPr>
          <w:p w:rsidR="002A768D" w:rsidRDefault="002A768D" w:rsidP="009E6A5E">
            <w:r>
              <w:t>Utvrđivanje sustava vrijednosti, pravila ponašanja i posljedica za ne pridržavanje istih</w:t>
            </w:r>
          </w:p>
        </w:tc>
        <w:tc>
          <w:tcPr>
            <w:tcW w:w="4252" w:type="dxa"/>
          </w:tcPr>
          <w:p w:rsidR="002A768D" w:rsidRDefault="002A768D" w:rsidP="009E6A5E">
            <w:r>
              <w:t>Etički kodeks razreda, pravilnici, iskustvo učenika, hamer, flomasteri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4.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Ponašanje u školi (2. Modul:</w:t>
            </w:r>
          </w:p>
          <w:p w:rsidR="002A768D" w:rsidRDefault="002A768D" w:rsidP="005449CA">
            <w:r>
              <w:t>Prevencija nasilničkog</w:t>
            </w:r>
            <w:r w:rsidR="005449CA">
              <w:t xml:space="preserve"> </w:t>
            </w:r>
            <w:r w:rsidR="00E95B03">
              <w:t>ponaš</w:t>
            </w:r>
            <w:r>
              <w:t>anja)</w:t>
            </w:r>
          </w:p>
        </w:tc>
        <w:tc>
          <w:tcPr>
            <w:tcW w:w="6258" w:type="dxa"/>
          </w:tcPr>
          <w:p w:rsidR="002A768D" w:rsidRDefault="002A768D" w:rsidP="009E6A5E">
            <w:r>
              <w:t>Opisati neprihvatljivo ponašanje te razlikovati primjerno od neprimjerenog ponašanja</w:t>
            </w:r>
          </w:p>
        </w:tc>
        <w:tc>
          <w:tcPr>
            <w:tcW w:w="4252" w:type="dxa"/>
          </w:tcPr>
          <w:p w:rsidR="002A768D" w:rsidRDefault="002A768D" w:rsidP="009E6A5E">
            <w:r>
              <w:t>iskustvo učenika, listići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5.</w:t>
            </w:r>
          </w:p>
        </w:tc>
        <w:tc>
          <w:tcPr>
            <w:tcW w:w="3523" w:type="dxa"/>
          </w:tcPr>
          <w:p w:rsidR="002A768D" w:rsidRDefault="002A768D" w:rsidP="005449CA">
            <w:pPr>
              <w:jc w:val="center"/>
            </w:pPr>
            <w:r>
              <w:t>Kako se odnosimo prema</w:t>
            </w:r>
          </w:p>
          <w:p w:rsidR="002A768D" w:rsidRDefault="002A768D" w:rsidP="005449CA">
            <w:pPr>
              <w:jc w:val="center"/>
            </w:pPr>
            <w:r>
              <w:t>životinjama (4.10. Međunarodni</w:t>
            </w:r>
          </w:p>
          <w:p w:rsidR="002A768D" w:rsidRDefault="002A768D" w:rsidP="005449CA">
            <w:r>
              <w:t>dan životinja)</w:t>
            </w:r>
            <w:r w:rsidR="005449CA">
              <w:t xml:space="preserve"> </w:t>
            </w:r>
            <w:r>
              <w:t>ZO (Ponašanje prema</w:t>
            </w:r>
            <w:r w:rsidR="005449CA">
              <w:t xml:space="preserve"> </w:t>
            </w:r>
            <w:r>
              <w:t>životinjama – 2.modul –</w:t>
            </w:r>
          </w:p>
          <w:p w:rsidR="002A768D" w:rsidRDefault="002A768D" w:rsidP="005449CA">
            <w:r>
              <w:t>Prevencija nasilničkog</w:t>
            </w:r>
            <w:r w:rsidR="005449CA">
              <w:t xml:space="preserve"> </w:t>
            </w:r>
            <w:r>
              <w:t>ponašanja)</w:t>
            </w:r>
          </w:p>
        </w:tc>
        <w:tc>
          <w:tcPr>
            <w:tcW w:w="6258" w:type="dxa"/>
          </w:tcPr>
          <w:p w:rsidR="002A768D" w:rsidRDefault="002A768D" w:rsidP="009E6A5E">
            <w:r>
              <w:t>Spoznati važnost zaštite životinja radi očuvanja biološke raznolikosti. Naučiti što znači da su životinje zaštićene. Poticati učenike na human odnos prema život</w:t>
            </w:r>
            <w:r w:rsidR="00E95B03">
              <w:t>i</w:t>
            </w:r>
            <w:r>
              <w:t>njama. Razvijati svijest o potrebi čuvanja okoliša za nas i druga živa bića.</w:t>
            </w:r>
          </w:p>
        </w:tc>
        <w:tc>
          <w:tcPr>
            <w:tcW w:w="4252" w:type="dxa"/>
          </w:tcPr>
          <w:p w:rsidR="002A768D" w:rsidRDefault="002A768D" w:rsidP="009E6A5E">
            <w:r>
              <w:t>iskustvo učenika, hamer, flomasteri, aplikacije životinja, listići papira za pisanje, škare ljepilo, priča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6.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0F3CB2">
              <w:t>Obitelj i dijete GOO</w:t>
            </w:r>
          </w:p>
        </w:tc>
        <w:tc>
          <w:tcPr>
            <w:tcW w:w="6258" w:type="dxa"/>
          </w:tcPr>
          <w:p w:rsidR="002A768D" w:rsidRDefault="002A768D" w:rsidP="00E95B03">
            <w:r>
              <w:t>Osv</w:t>
            </w:r>
            <w:r w:rsidR="00E95B03">
              <w:t>ij</w:t>
            </w:r>
            <w:r>
              <w:t>estiti važnosti svih članova obitelji i njihovo međusobno pomaganje. Slaviti razlike i upoznati djecu s različitim obiteljima.</w:t>
            </w:r>
          </w:p>
        </w:tc>
        <w:tc>
          <w:tcPr>
            <w:tcW w:w="4252" w:type="dxa"/>
          </w:tcPr>
          <w:p w:rsidR="002A768D" w:rsidRDefault="002A768D" w:rsidP="009E6A5E">
            <w:r>
              <w:t>Pjesma „Ne rugaj se“ i CD reproduktor, obruč ili krug od užeta (po jedan za troje djece), listo</w:t>
            </w:r>
            <w:r w:rsidR="00E95B03">
              <w:t>vi papira, pribor za likovni od</w:t>
            </w:r>
            <w:r>
              <w:t xml:space="preserve">goj, </w:t>
            </w:r>
            <w:r w:rsidR="00E95B03">
              <w:t xml:space="preserve">primjerak kvadrat za </w:t>
            </w:r>
            <w:r>
              <w:t>svako dijete,</w:t>
            </w:r>
            <w:r w:rsidR="00E95B03">
              <w:t xml:space="preserve"> iskustvo učenika, udžbenici PiD</w:t>
            </w:r>
            <w:r>
              <w:t>-a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7.</w:t>
            </w:r>
          </w:p>
        </w:tc>
        <w:tc>
          <w:tcPr>
            <w:tcW w:w="3523" w:type="dxa"/>
          </w:tcPr>
          <w:p w:rsidR="002A768D" w:rsidRDefault="002A768D" w:rsidP="005449CA">
            <w:r>
              <w:t>Ponašanje prema djeci i</w:t>
            </w:r>
            <w:r w:rsidR="005449CA">
              <w:t xml:space="preserve"> </w:t>
            </w:r>
            <w:r>
              <w:t>odraslima (1. Modul – živjeti</w:t>
            </w:r>
            <w:r w:rsidR="005449CA">
              <w:t xml:space="preserve"> </w:t>
            </w:r>
            <w:r>
              <w:t>zdravo) ZO</w:t>
            </w:r>
          </w:p>
        </w:tc>
        <w:tc>
          <w:tcPr>
            <w:tcW w:w="6258" w:type="dxa"/>
          </w:tcPr>
          <w:p w:rsidR="002A768D" w:rsidRDefault="002A768D" w:rsidP="009E6A5E">
            <w:r>
              <w:t>Poticati zajedničko druženje djece i roditelja kroz različite vrste aktivnosti.</w:t>
            </w:r>
          </w:p>
        </w:tc>
        <w:tc>
          <w:tcPr>
            <w:tcW w:w="4252" w:type="dxa"/>
          </w:tcPr>
          <w:p w:rsidR="002A768D" w:rsidRDefault="002A768D" w:rsidP="009E6A5E">
            <w:r>
              <w:t>radni listići, iskustvo učenika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Pomaganje ukućanima</w:t>
            </w:r>
          </w:p>
          <w:p w:rsidR="002A768D" w:rsidRDefault="002A768D" w:rsidP="002A768D">
            <w:pPr>
              <w:jc w:val="center"/>
            </w:pPr>
          </w:p>
        </w:tc>
        <w:tc>
          <w:tcPr>
            <w:tcW w:w="6258" w:type="dxa"/>
          </w:tcPr>
          <w:p w:rsidR="002A768D" w:rsidRDefault="00E95B03" w:rsidP="00E95B03">
            <w:r>
              <w:t>Poticati odg</w:t>
            </w:r>
            <w:r w:rsidR="002A768D">
              <w:t xml:space="preserve">ovorno ponašanje u domu, podjelu kućanskih poslova te poticati želju </w:t>
            </w:r>
            <w:r>
              <w:t>za poma</w:t>
            </w:r>
            <w:r w:rsidR="002A768D">
              <w:t>ganjem.</w:t>
            </w:r>
          </w:p>
        </w:tc>
        <w:tc>
          <w:tcPr>
            <w:tcW w:w="4252" w:type="dxa"/>
          </w:tcPr>
          <w:p w:rsidR="002A768D" w:rsidRDefault="002A768D" w:rsidP="009E6A5E">
            <w:r>
              <w:t>iskustvo učenika,praktični rad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9.</w:t>
            </w:r>
          </w:p>
        </w:tc>
        <w:tc>
          <w:tcPr>
            <w:tcW w:w="3523" w:type="dxa"/>
          </w:tcPr>
          <w:p w:rsidR="002A768D" w:rsidRDefault="002A768D" w:rsidP="002A768D">
            <w:pPr>
              <w:tabs>
                <w:tab w:val="left" w:pos="240"/>
              </w:tabs>
              <w:jc w:val="center"/>
            </w:pPr>
            <w:r>
              <w:t>Vrste tjelovježbenih aktivnosti u slobodno vrijeme ZO</w:t>
            </w:r>
          </w:p>
        </w:tc>
        <w:tc>
          <w:tcPr>
            <w:tcW w:w="6258" w:type="dxa"/>
          </w:tcPr>
          <w:p w:rsidR="002A768D" w:rsidRDefault="002A768D" w:rsidP="009E6A5E">
            <w:r>
              <w:t>Razviti naviku kvalitetnog zajedničk</w:t>
            </w:r>
            <w:r w:rsidR="00E95B03">
              <w:t>og druženja djece i roditelja k</w:t>
            </w:r>
            <w:r>
              <w:t>r</w:t>
            </w:r>
            <w:r w:rsidR="00E95B03">
              <w:t>o</w:t>
            </w:r>
            <w:r>
              <w:t>z različite vrste aktivnosti kojima bi utjecali na poboljšanje vlastitog zdra</w:t>
            </w:r>
            <w:r w:rsidR="00E95B03">
              <w:t>v</w:t>
            </w:r>
            <w:r>
              <w:t>stvenog stanja i odnosa roditelj-dijete.</w:t>
            </w:r>
          </w:p>
        </w:tc>
        <w:tc>
          <w:tcPr>
            <w:tcW w:w="4252" w:type="dxa"/>
          </w:tcPr>
          <w:p w:rsidR="002A768D" w:rsidRDefault="002A768D" w:rsidP="00E95B03">
            <w:r>
              <w:t>škare ljep</w:t>
            </w:r>
            <w:r w:rsidR="00E95B03">
              <w:t>ilo, flomasteri, ra</w:t>
            </w:r>
            <w:r>
              <w:t>zni materijali, pribor za pisanje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10.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Dan općine</w:t>
            </w:r>
          </w:p>
        </w:tc>
        <w:tc>
          <w:tcPr>
            <w:tcW w:w="6258" w:type="dxa"/>
          </w:tcPr>
          <w:p w:rsidR="002A768D" w:rsidRDefault="002A768D" w:rsidP="009E6A5E">
            <w:r>
              <w:t>Poticati ljubav prema rodnom mjestu</w:t>
            </w:r>
          </w:p>
        </w:tc>
        <w:tc>
          <w:tcPr>
            <w:tcW w:w="4252" w:type="dxa"/>
          </w:tcPr>
          <w:p w:rsidR="002A768D" w:rsidRDefault="002A768D" w:rsidP="009E6A5E">
            <w:r>
              <w:t>Novinski članci,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lastRenderedPageBreak/>
              <w:t>11.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Brižnost, suosjećanje, suradnja</w:t>
            </w:r>
          </w:p>
          <w:p w:rsidR="002A768D" w:rsidRDefault="002A768D" w:rsidP="002A768D">
            <w:pPr>
              <w:jc w:val="center"/>
            </w:pPr>
            <w:r>
              <w:t>GOO</w:t>
            </w:r>
          </w:p>
          <w:p w:rsidR="002A768D" w:rsidRDefault="002A768D" w:rsidP="002A768D">
            <w:pPr>
              <w:jc w:val="center"/>
            </w:pPr>
            <w:r>
              <w:t>(Poštivanje ljudskih prava za sve)</w:t>
            </w:r>
          </w:p>
        </w:tc>
        <w:tc>
          <w:tcPr>
            <w:tcW w:w="6258" w:type="dxa"/>
          </w:tcPr>
          <w:p w:rsidR="002A768D" w:rsidRDefault="002A768D" w:rsidP="00E95B03">
            <w:r>
              <w:t>Prepoznati specifične oblike ponašanja kojima se iskaz</w:t>
            </w:r>
            <w:r w:rsidR="00E95B03">
              <w:t>u</w:t>
            </w:r>
            <w:r>
              <w:t>ju brižnost, učvršćivati ponašanja kojima se iskaz</w:t>
            </w:r>
            <w:r w:rsidR="00E95B03">
              <w:t>uj</w:t>
            </w:r>
            <w:r>
              <w:t>u brižnost, razvijati samopoštovanje i empatiju</w:t>
            </w:r>
          </w:p>
        </w:tc>
        <w:tc>
          <w:tcPr>
            <w:tcW w:w="4252" w:type="dxa"/>
          </w:tcPr>
          <w:p w:rsidR="002A768D" w:rsidRDefault="002A768D" w:rsidP="009E6A5E">
            <w:r>
              <w:t>Veliko izrezano srce ili neki drugi simbol prijateljstva, foto</w:t>
            </w:r>
            <w:r w:rsidR="00E95B03">
              <w:t>a</w:t>
            </w:r>
            <w:r>
              <w:t>parati, pribor za likovni odgoj, video oprema, listići papira s imenima svakog učenika u razredu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Jezik zmije i ž</w:t>
            </w:r>
            <w:r w:rsidRPr="00FE7336">
              <w:t>irafe GOO</w:t>
            </w:r>
          </w:p>
        </w:tc>
        <w:tc>
          <w:tcPr>
            <w:tcW w:w="6258" w:type="dxa"/>
          </w:tcPr>
          <w:p w:rsidR="002A768D" w:rsidRDefault="00E95B03" w:rsidP="009E6A5E">
            <w:r>
              <w:t>Učenike poučiti soc</w:t>
            </w:r>
            <w:r w:rsidR="002A768D">
              <w:t>ijalnim i komunikacijskim vještinama shvatiti da samo jezikom prih</w:t>
            </w:r>
            <w:r>
              <w:t>vaćanja možemo i sami biti prih</w:t>
            </w:r>
            <w:r w:rsidR="002A768D">
              <w:t>v</w:t>
            </w:r>
            <w:r>
              <w:t>a</w:t>
            </w:r>
            <w:r w:rsidR="002A768D">
              <w:t>ćeni u društvu</w:t>
            </w:r>
          </w:p>
        </w:tc>
        <w:tc>
          <w:tcPr>
            <w:tcW w:w="4252" w:type="dxa"/>
          </w:tcPr>
          <w:p w:rsidR="002A768D" w:rsidRDefault="002A768D" w:rsidP="009E6A5E">
            <w:r>
              <w:t>listići sa zamišljenom situacijom za svakog učenika, kartice za igru uloga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Imaju li potrošači svoja prava i</w:t>
            </w:r>
          </w:p>
          <w:p w:rsidR="002A768D" w:rsidRDefault="002A768D" w:rsidP="002A768D">
            <w:pPr>
              <w:jc w:val="center"/>
            </w:pPr>
            <w:r>
              <w:t>odgovornosti? GOO</w:t>
            </w:r>
          </w:p>
        </w:tc>
        <w:tc>
          <w:tcPr>
            <w:tcW w:w="6258" w:type="dxa"/>
          </w:tcPr>
          <w:p w:rsidR="002A768D" w:rsidRDefault="002A768D" w:rsidP="009E6A5E">
            <w:r>
              <w:t>Pomoći učenicima u donošenju informiranih racionalnih odluka vezanih za potrošnu.</w:t>
            </w:r>
          </w:p>
        </w:tc>
        <w:tc>
          <w:tcPr>
            <w:tcW w:w="4252" w:type="dxa"/>
          </w:tcPr>
          <w:p w:rsidR="002A768D" w:rsidRDefault="002A768D" w:rsidP="009E6A5E">
            <w:r>
              <w:t>radni listići, papir, flomaster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14.</w:t>
            </w:r>
          </w:p>
        </w:tc>
        <w:tc>
          <w:tcPr>
            <w:tcW w:w="3523" w:type="dxa"/>
          </w:tcPr>
          <w:p w:rsidR="002A768D" w:rsidRDefault="002A768D" w:rsidP="005449CA">
            <w:r>
              <w:t>1.Modul-živjeti zdravo</w:t>
            </w:r>
          </w:p>
          <w:p w:rsidR="002A768D" w:rsidRDefault="002A768D" w:rsidP="005449CA">
            <w:r>
              <w:t>3.12. Međunarodni dan invalidnih osoba</w:t>
            </w:r>
            <w:r w:rsidR="00AE631E">
              <w:t xml:space="preserve"> </w:t>
            </w:r>
            <w:r>
              <w:t>Osn</w:t>
            </w:r>
            <w:r w:rsidR="00E95B03">
              <w:t>o</w:t>
            </w:r>
            <w:r>
              <w:t>vne strukture gibanja u svakodnevnom životu</w:t>
            </w:r>
          </w:p>
        </w:tc>
        <w:tc>
          <w:tcPr>
            <w:tcW w:w="6258" w:type="dxa"/>
          </w:tcPr>
          <w:p w:rsidR="002A768D" w:rsidRDefault="002A768D" w:rsidP="009E6A5E">
            <w:r>
              <w:t>Opisati osnovne strukture gibanja u svakodnevnom životu. Primjeniti prirodne oblike kretanja u svakodnevnoj tjelovježbi.</w:t>
            </w:r>
          </w:p>
        </w:tc>
        <w:tc>
          <w:tcPr>
            <w:tcW w:w="4252" w:type="dxa"/>
          </w:tcPr>
          <w:p w:rsidR="002A768D" w:rsidRDefault="002A768D" w:rsidP="009E6A5E">
            <w:r>
              <w:t>papir, pribor za crtanje i pisanje, razni materijali. izlazak na igralište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U susret Božiću</w:t>
            </w:r>
          </w:p>
        </w:tc>
        <w:tc>
          <w:tcPr>
            <w:tcW w:w="6258" w:type="dxa"/>
          </w:tcPr>
          <w:p w:rsidR="002A768D" w:rsidRDefault="002A768D" w:rsidP="009E6A5E">
            <w:r>
              <w:t>Njegova</w:t>
            </w:r>
            <w:r w:rsidR="00E95B03">
              <w:t>n</w:t>
            </w:r>
            <w:r>
              <w:t>je narodnih običaja t</w:t>
            </w:r>
            <w:r w:rsidR="00E95B03">
              <w:t>i</w:t>
            </w:r>
            <w:r>
              <w:t>jekom blagdana.</w:t>
            </w:r>
          </w:p>
        </w:tc>
        <w:tc>
          <w:tcPr>
            <w:tcW w:w="4252" w:type="dxa"/>
          </w:tcPr>
          <w:p w:rsidR="002A768D" w:rsidRDefault="002A768D" w:rsidP="009E6A5E">
            <w:r>
              <w:t>Dokument</w:t>
            </w:r>
            <w:r w:rsidR="00E95B03">
              <w:t>ar</w:t>
            </w:r>
            <w:r>
              <w:t>ni film, izrada božićnih ukrasa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16.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Važnost pravog prijateljstva</w:t>
            </w:r>
          </w:p>
          <w:p w:rsidR="002A768D" w:rsidRDefault="002A768D" w:rsidP="002A768D">
            <w:pPr>
              <w:jc w:val="center"/>
            </w:pPr>
            <w:r>
              <w:t>GOO</w:t>
            </w:r>
          </w:p>
        </w:tc>
        <w:tc>
          <w:tcPr>
            <w:tcW w:w="6258" w:type="dxa"/>
          </w:tcPr>
          <w:p w:rsidR="002A768D" w:rsidRDefault="002A768D" w:rsidP="009E6A5E">
            <w:r>
              <w:t>Uočiti važnost prijateljstva, razvijati ga, razvijati komunikaciju, poštovanje i uvažavanje različitosti među djecom.</w:t>
            </w:r>
          </w:p>
        </w:tc>
        <w:tc>
          <w:tcPr>
            <w:tcW w:w="4252" w:type="dxa"/>
          </w:tcPr>
          <w:p w:rsidR="002A768D" w:rsidRDefault="002A768D" w:rsidP="009E6A5E">
            <w:r>
              <w:t>papir, pribor za crtanje i pisanje, razni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17.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Važnost prvog jutarnjeg obroka - ZO</w:t>
            </w:r>
          </w:p>
        </w:tc>
        <w:tc>
          <w:tcPr>
            <w:tcW w:w="6258" w:type="dxa"/>
          </w:tcPr>
          <w:p w:rsidR="002A768D" w:rsidRDefault="002A768D" w:rsidP="009E6A5E">
            <w:r>
              <w:t>Opi</w:t>
            </w:r>
            <w:r w:rsidR="00E95B03">
              <w:t>sati važnost prvog jutarnjeg ob</w:t>
            </w:r>
            <w:r>
              <w:t>roka, odabrati prep</w:t>
            </w:r>
            <w:r w:rsidR="00E95B03">
              <w:t>o</w:t>
            </w:r>
            <w:r>
              <w:t>ručene namirnice za među</w:t>
            </w:r>
            <w:r w:rsidR="00E95B03">
              <w:t>o</w:t>
            </w:r>
            <w:r>
              <w:t>brok.</w:t>
            </w:r>
          </w:p>
        </w:tc>
        <w:tc>
          <w:tcPr>
            <w:tcW w:w="4252" w:type="dxa"/>
          </w:tcPr>
          <w:p w:rsidR="002A768D" w:rsidRDefault="002A768D" w:rsidP="009E6A5E">
            <w:r>
              <w:t>Papri pribor za pisanje, plakat, reklamni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Kako uč</w:t>
            </w:r>
            <w:r w:rsidRPr="00FE7336">
              <w:t>iti</w:t>
            </w:r>
          </w:p>
        </w:tc>
        <w:tc>
          <w:tcPr>
            <w:tcW w:w="6258" w:type="dxa"/>
          </w:tcPr>
          <w:p w:rsidR="002A768D" w:rsidRDefault="002A768D" w:rsidP="009E6A5E">
            <w:r>
              <w:t>Naučiti koje je najbolje vrijeme i mjesto za učenje. Doznati korake kako savladati gradivo.</w:t>
            </w:r>
          </w:p>
        </w:tc>
        <w:tc>
          <w:tcPr>
            <w:tcW w:w="4252" w:type="dxa"/>
          </w:tcPr>
          <w:p w:rsidR="002A768D" w:rsidRDefault="002A768D" w:rsidP="009E6A5E">
            <w:r>
              <w:t>razni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19.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Dječaci i djevojč</w:t>
            </w:r>
            <w:r w:rsidRPr="00FE7336">
              <w:t>ice GOO</w:t>
            </w:r>
          </w:p>
        </w:tc>
        <w:tc>
          <w:tcPr>
            <w:tcW w:w="6258" w:type="dxa"/>
          </w:tcPr>
          <w:p w:rsidR="002A768D" w:rsidRDefault="002A768D" w:rsidP="009E6A5E">
            <w:r>
              <w:t>Uočiti promjene u odrastanju, prihvaćanje promjena i uvažavanje različitosti, poticati pravilne odnose prem</w:t>
            </w:r>
            <w:r w:rsidR="00E95B03">
              <w:t>a</w:t>
            </w:r>
            <w:r>
              <w:t xml:space="preserve"> odrastanju</w:t>
            </w:r>
          </w:p>
        </w:tc>
        <w:tc>
          <w:tcPr>
            <w:tcW w:w="4252" w:type="dxa"/>
          </w:tcPr>
          <w:p w:rsidR="002A768D" w:rsidRDefault="002A768D" w:rsidP="009E6A5E">
            <w:r>
              <w:t>papiri, pribor za pisanje, radni listići, „Konvencija o dječjim pravima“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20.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Tolerancija i međusobno</w:t>
            </w:r>
          </w:p>
          <w:p w:rsidR="002A768D" w:rsidRDefault="002A768D" w:rsidP="002A768D">
            <w:pPr>
              <w:jc w:val="center"/>
            </w:pPr>
            <w:r>
              <w:t>poštivanje GOO</w:t>
            </w:r>
          </w:p>
        </w:tc>
        <w:tc>
          <w:tcPr>
            <w:tcW w:w="6258" w:type="dxa"/>
          </w:tcPr>
          <w:p w:rsidR="002A768D" w:rsidRDefault="002A768D" w:rsidP="009E6A5E">
            <w:r>
              <w:t>Naučiti što znači tolerancija te zašto je važno težiti tolerantnom društvu</w:t>
            </w:r>
          </w:p>
        </w:tc>
        <w:tc>
          <w:tcPr>
            <w:tcW w:w="4252" w:type="dxa"/>
          </w:tcPr>
          <w:p w:rsidR="002A768D" w:rsidRDefault="002A768D" w:rsidP="009E6A5E">
            <w:r>
              <w:t>razni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Odgovornost za zdravlje i</w:t>
            </w:r>
          </w:p>
          <w:p w:rsidR="002A768D" w:rsidRDefault="002A768D" w:rsidP="002A768D">
            <w:pPr>
              <w:jc w:val="center"/>
            </w:pPr>
            <w:r>
              <w:t>odgovorno ponašanje (3. Modul –</w:t>
            </w:r>
          </w:p>
          <w:p w:rsidR="002A768D" w:rsidRDefault="002A768D" w:rsidP="002A768D">
            <w:pPr>
              <w:jc w:val="center"/>
            </w:pPr>
            <w:r>
              <w:t>Prevencija ovisnosti) ZO</w:t>
            </w:r>
          </w:p>
        </w:tc>
        <w:tc>
          <w:tcPr>
            <w:tcW w:w="6258" w:type="dxa"/>
          </w:tcPr>
          <w:p w:rsidR="002A768D" w:rsidRDefault="002A768D" w:rsidP="009E6A5E">
            <w:r>
              <w:t>Poticati fizičku aktivnost, druženje u igri, razvijati pravilan odnos prema prehrani. Uočiti povezanost pravilne prehrane i zdravlja, poticati pravilne odnose prema odrastanju, sebi i svim živim bićima.</w:t>
            </w:r>
          </w:p>
        </w:tc>
        <w:tc>
          <w:tcPr>
            <w:tcW w:w="4252" w:type="dxa"/>
          </w:tcPr>
          <w:p w:rsidR="002A768D" w:rsidRDefault="002A768D" w:rsidP="009E6A5E">
            <w:r>
              <w:t>bicikl, role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Zdravlje i bolest (1. Modul –</w:t>
            </w:r>
          </w:p>
          <w:p w:rsidR="002A768D" w:rsidRDefault="002A768D" w:rsidP="002A768D">
            <w:pPr>
              <w:jc w:val="center"/>
            </w:pPr>
            <w:r>
              <w:t>živjeti zdravo) ZO</w:t>
            </w:r>
          </w:p>
        </w:tc>
        <w:tc>
          <w:tcPr>
            <w:tcW w:w="6258" w:type="dxa"/>
          </w:tcPr>
          <w:p w:rsidR="002A768D" w:rsidRDefault="002A768D" w:rsidP="009E6A5E">
            <w:r>
              <w:t>Naučiti primjenjivati postupke održavanja zdravlja i higijene. Znati broj hitne pomoći. Razum</w:t>
            </w:r>
            <w:r w:rsidR="00E95B03">
              <w:t>i</w:t>
            </w:r>
            <w:r>
              <w:t>jevati odnos higijene, zdravlja te vlastite odgovornosti za zdravlje.</w:t>
            </w:r>
          </w:p>
        </w:tc>
        <w:tc>
          <w:tcPr>
            <w:tcW w:w="4252" w:type="dxa"/>
          </w:tcPr>
          <w:p w:rsidR="002A768D" w:rsidRDefault="002A768D" w:rsidP="002A768D">
            <w:pPr>
              <w:jc w:val="center"/>
            </w:pPr>
            <w:r>
              <w:t>plakat, primjereni tekstovi, pribor za crtanje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Svaki posao je jednako vrijedan</w:t>
            </w:r>
          </w:p>
          <w:p w:rsidR="002A768D" w:rsidRDefault="002A768D" w:rsidP="002A768D">
            <w:pPr>
              <w:jc w:val="center"/>
            </w:pPr>
            <w:r>
              <w:lastRenderedPageBreak/>
              <w:t>GOO</w:t>
            </w:r>
          </w:p>
        </w:tc>
        <w:tc>
          <w:tcPr>
            <w:tcW w:w="6258" w:type="dxa"/>
          </w:tcPr>
          <w:p w:rsidR="002A768D" w:rsidRDefault="002A768D" w:rsidP="009E6A5E">
            <w:r>
              <w:lastRenderedPageBreak/>
              <w:t xml:space="preserve">Spoznati važnost ljudskog rada. Uočiti važnost izvršavanja </w:t>
            </w:r>
            <w:r>
              <w:lastRenderedPageBreak/>
              <w:t>obveza radi osobne i opće koristi. Saznati da se bez rada ne može dostojno živjeti i da je svaki pošten rad važan i vrijedan.</w:t>
            </w:r>
          </w:p>
        </w:tc>
        <w:tc>
          <w:tcPr>
            <w:tcW w:w="4252" w:type="dxa"/>
          </w:tcPr>
          <w:p w:rsidR="002A768D" w:rsidRDefault="002A768D" w:rsidP="009E6A5E">
            <w:r>
              <w:lastRenderedPageBreak/>
              <w:t xml:space="preserve">polazni tekstovi, slikovni materijali, </w:t>
            </w:r>
            <w:r>
              <w:lastRenderedPageBreak/>
              <w:t>hamer, listići papira za crtanje i pisanje, flomasteri. natpisi sa naz</w:t>
            </w:r>
            <w:r w:rsidR="00E95B03">
              <w:t>i</w:t>
            </w:r>
            <w:r>
              <w:t>vima zanimanja. magneti, trake papira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lastRenderedPageBreak/>
              <w:t>24.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Kako sačuvati zdravlje?</w:t>
            </w:r>
          </w:p>
          <w:p w:rsidR="002A768D" w:rsidRDefault="002A768D" w:rsidP="002A768D">
            <w:pPr>
              <w:jc w:val="center"/>
            </w:pPr>
            <w:r>
              <w:t>ZO (1. Modul- živjeti zdravo</w:t>
            </w:r>
          </w:p>
        </w:tc>
        <w:tc>
          <w:tcPr>
            <w:tcW w:w="6258" w:type="dxa"/>
          </w:tcPr>
          <w:p w:rsidR="002A768D" w:rsidRDefault="002A768D" w:rsidP="00E95B03">
            <w:r>
              <w:t>Opisati kada se osjećam zdrav, nabrojiti nezdrava ponašanja koja mogu utjeca</w:t>
            </w:r>
            <w:r w:rsidR="00E95B03">
              <w:t xml:space="preserve">ti </w:t>
            </w:r>
            <w:r>
              <w:t>na zdravlje</w:t>
            </w:r>
          </w:p>
        </w:tc>
        <w:tc>
          <w:tcPr>
            <w:tcW w:w="4252" w:type="dxa"/>
          </w:tcPr>
          <w:p w:rsidR="002A768D" w:rsidRDefault="002A768D" w:rsidP="00E95B03">
            <w:r>
              <w:t>Pap</w:t>
            </w:r>
            <w:r w:rsidR="00E95B03">
              <w:t>ir</w:t>
            </w:r>
            <w:r>
              <w:t>i A4, pribor za pisanje, radni listići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Što je sukob, a što suradnja?</w:t>
            </w:r>
          </w:p>
          <w:p w:rsidR="002A768D" w:rsidRDefault="002A768D" w:rsidP="002A768D">
            <w:pPr>
              <w:jc w:val="center"/>
            </w:pPr>
            <w:r>
              <w:t>GOO</w:t>
            </w:r>
          </w:p>
        </w:tc>
        <w:tc>
          <w:tcPr>
            <w:tcW w:w="6258" w:type="dxa"/>
          </w:tcPr>
          <w:p w:rsidR="002A768D" w:rsidRDefault="002A768D" w:rsidP="009E6A5E">
            <w:r>
              <w:t>Upoznati dijalog kao jedini način za rješavanj</w:t>
            </w:r>
            <w:r w:rsidR="00E95B03">
              <w:t>u</w:t>
            </w:r>
            <w:r>
              <w:t xml:space="preserve"> sukoba, naučiti kontrolirati ljutnju, ponoviti i poticati korištenje pravila rada u grupi, poticati rad u timu podjelu zadataka.</w:t>
            </w:r>
          </w:p>
        </w:tc>
        <w:tc>
          <w:tcPr>
            <w:tcW w:w="4252" w:type="dxa"/>
          </w:tcPr>
          <w:p w:rsidR="002A768D" w:rsidRDefault="002A768D" w:rsidP="009E6A5E">
            <w:r>
              <w:t>različiti materijali za izradu maski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26.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Dan planeta Zemlje</w:t>
            </w:r>
          </w:p>
        </w:tc>
        <w:tc>
          <w:tcPr>
            <w:tcW w:w="6258" w:type="dxa"/>
          </w:tcPr>
          <w:p w:rsidR="002A768D" w:rsidRDefault="002A768D" w:rsidP="009E6A5E">
            <w:r>
              <w:t>Osv</w:t>
            </w:r>
            <w:r w:rsidR="00E95B03">
              <w:t>i</w:t>
            </w:r>
            <w:r>
              <w:t>jestiti i spoznati važnost zaštite okoliša radi očuvanja biološke raznolikosti, očuvanja ugroženih staništa.</w:t>
            </w:r>
          </w:p>
        </w:tc>
        <w:tc>
          <w:tcPr>
            <w:tcW w:w="4252" w:type="dxa"/>
          </w:tcPr>
          <w:p w:rsidR="002A768D" w:rsidRDefault="002A768D" w:rsidP="009E6A5E">
            <w:r>
              <w:t>Papri A4, pribor za pisanje, radni listići, pribor za pisanje i crtanje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27.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Znati iznijeti svoje mišljenje</w:t>
            </w:r>
          </w:p>
          <w:p w:rsidR="002A768D" w:rsidRDefault="002A768D" w:rsidP="002A768D">
            <w:pPr>
              <w:jc w:val="center"/>
            </w:pPr>
            <w:r>
              <w:t>GOO</w:t>
            </w:r>
          </w:p>
        </w:tc>
        <w:tc>
          <w:tcPr>
            <w:tcW w:w="6258" w:type="dxa"/>
          </w:tcPr>
          <w:p w:rsidR="002A768D" w:rsidRDefault="002A768D" w:rsidP="009E6A5E">
            <w:r>
              <w:t>Naučiti važnost govorenje istine u razvijanju povjerenja među ljudima</w:t>
            </w:r>
          </w:p>
        </w:tc>
        <w:tc>
          <w:tcPr>
            <w:tcW w:w="4252" w:type="dxa"/>
          </w:tcPr>
          <w:p w:rsidR="002A768D" w:rsidRDefault="002A768D" w:rsidP="009E6A5E">
            <w:r>
              <w:t>veći papiri, flomasteri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FE7336">
              <w:t>Mediji i reklame GOO</w:t>
            </w:r>
          </w:p>
        </w:tc>
        <w:tc>
          <w:tcPr>
            <w:tcW w:w="6258" w:type="dxa"/>
          </w:tcPr>
          <w:p w:rsidR="002A768D" w:rsidRDefault="002A768D" w:rsidP="009E6A5E">
            <w:r>
              <w:t>poticati kritičko razmišljanje o sadržaju reklama</w:t>
            </w:r>
          </w:p>
        </w:tc>
        <w:tc>
          <w:tcPr>
            <w:tcW w:w="4252" w:type="dxa"/>
          </w:tcPr>
          <w:p w:rsidR="002A768D" w:rsidRDefault="002A768D" w:rsidP="009E6A5E">
            <w:r>
              <w:t>Pravedni medvjedići i sl...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29.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Zaštita okoliš</w:t>
            </w:r>
            <w:r w:rsidRPr="00FE7336">
              <w:t>a GOO</w:t>
            </w:r>
          </w:p>
        </w:tc>
        <w:tc>
          <w:tcPr>
            <w:tcW w:w="6258" w:type="dxa"/>
          </w:tcPr>
          <w:p w:rsidR="002A768D" w:rsidRDefault="002A768D" w:rsidP="009E6A5E">
            <w:r>
              <w:t>Razvijati sposobnosti uočavanja urednosti u učionici, okolišu škole, razvijati radne navike, razumjeti vezu osobnog ponašanja i onečišćenja okoliša. Razumjeti utjecaj čovjeka na okoliš i reciklirati otpad, uočiti važnost šte</w:t>
            </w:r>
            <w:r w:rsidR="00E95B03">
              <w:t>dnj</w:t>
            </w:r>
            <w:r>
              <w:t>e i očuvanja prirodnih resursa.</w:t>
            </w:r>
          </w:p>
        </w:tc>
        <w:tc>
          <w:tcPr>
            <w:tcW w:w="4252" w:type="dxa"/>
          </w:tcPr>
          <w:p w:rsidR="002A768D" w:rsidRDefault="002A768D" w:rsidP="009E6A5E">
            <w:r>
              <w:t>polazni tekstovi, radni listići, hamer, flomasteri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30.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Odgovornost za zdravlje i</w:t>
            </w:r>
          </w:p>
          <w:p w:rsidR="002A768D" w:rsidRDefault="002A768D" w:rsidP="002A768D">
            <w:pPr>
              <w:jc w:val="center"/>
            </w:pPr>
            <w:r>
              <w:t>odgovorno ponašanje</w:t>
            </w:r>
          </w:p>
          <w:p w:rsidR="002A768D" w:rsidRDefault="002A768D" w:rsidP="002A768D">
            <w:pPr>
              <w:jc w:val="center"/>
            </w:pPr>
            <w:r>
              <w:t>ZO (3. Modul- Prevencija</w:t>
            </w:r>
          </w:p>
          <w:p w:rsidR="002A768D" w:rsidRDefault="002A768D" w:rsidP="002A768D">
            <w:pPr>
              <w:jc w:val="center"/>
            </w:pPr>
            <w:r>
              <w:t>ovisnosti)</w:t>
            </w:r>
          </w:p>
        </w:tc>
        <w:tc>
          <w:tcPr>
            <w:tcW w:w="6258" w:type="dxa"/>
          </w:tcPr>
          <w:p w:rsidR="002A768D" w:rsidRDefault="002A768D" w:rsidP="009E6A5E">
            <w:r>
              <w:t>Prepoznati  v</w:t>
            </w:r>
            <w:r w:rsidR="00E95B03">
              <w:t>a</w:t>
            </w:r>
            <w:r>
              <w:t>žnost  odgovornosti za brigu o zdravlju i povezanosti osobne odgovornosti s odgovornim ponašanjem. Objasniti važnost i potrebu zaštite zdravlja i primjene zdravih stilova življenja.</w:t>
            </w:r>
          </w:p>
        </w:tc>
        <w:tc>
          <w:tcPr>
            <w:tcW w:w="4252" w:type="dxa"/>
          </w:tcPr>
          <w:p w:rsidR="002A768D" w:rsidRDefault="002A768D" w:rsidP="009E6A5E">
            <w:r>
              <w:t>polazni tekstovi, radni listići, hamer, flomaster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FE7336">
              <w:t>Mama, volim te!</w:t>
            </w:r>
          </w:p>
        </w:tc>
        <w:tc>
          <w:tcPr>
            <w:tcW w:w="6258" w:type="dxa"/>
          </w:tcPr>
          <w:p w:rsidR="002A768D" w:rsidRDefault="002A768D" w:rsidP="009E6A5E">
            <w:r>
              <w:t>Pokazati ljubav prema majci</w:t>
            </w:r>
          </w:p>
        </w:tc>
        <w:tc>
          <w:tcPr>
            <w:tcW w:w="4252" w:type="dxa"/>
          </w:tcPr>
          <w:p w:rsidR="002A768D" w:rsidRDefault="002A768D" w:rsidP="009E6A5E">
            <w:r>
              <w:t>različit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Odgovornost u trošenju i štednji</w:t>
            </w:r>
          </w:p>
          <w:p w:rsidR="002A768D" w:rsidRDefault="002A768D" w:rsidP="002A768D">
            <w:pPr>
              <w:ind w:firstLine="708"/>
              <w:jc w:val="center"/>
            </w:pPr>
            <w:r>
              <w:t>GOO</w:t>
            </w:r>
          </w:p>
        </w:tc>
        <w:tc>
          <w:tcPr>
            <w:tcW w:w="6258" w:type="dxa"/>
          </w:tcPr>
          <w:p w:rsidR="002A768D" w:rsidRDefault="002A768D" w:rsidP="009E6A5E">
            <w:r>
              <w:t>Osv</w:t>
            </w:r>
            <w:r w:rsidR="00E95B03">
              <w:t>i</w:t>
            </w:r>
            <w:r>
              <w:t>jestiti i pomoći učenicima u donošenju odluka o racionalnom trošenju i štednji</w:t>
            </w:r>
          </w:p>
        </w:tc>
        <w:tc>
          <w:tcPr>
            <w:tcW w:w="4252" w:type="dxa"/>
          </w:tcPr>
          <w:p w:rsidR="002A768D" w:rsidRDefault="002A768D" w:rsidP="00E95B03">
            <w:r>
              <w:t>Tekst</w:t>
            </w:r>
            <w:r w:rsidR="00E95B03">
              <w:t>o</w:t>
            </w:r>
            <w:r w:rsidR="00736B24">
              <w:t>vi</w:t>
            </w:r>
            <w:r>
              <w:t>, reklamni materijal, štedna kasica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FE7336">
              <w:t>CAP projekt</w:t>
            </w:r>
          </w:p>
        </w:tc>
        <w:tc>
          <w:tcPr>
            <w:tcW w:w="6258" w:type="dxa"/>
            <w:vMerge w:val="restart"/>
          </w:tcPr>
          <w:p w:rsidR="002A768D" w:rsidRDefault="002A768D" w:rsidP="009E6A5E">
            <w:r>
              <w:t>Naučiti kako se obraniti od mogućeg zlostavljanja</w:t>
            </w:r>
          </w:p>
        </w:tc>
        <w:tc>
          <w:tcPr>
            <w:tcW w:w="4252" w:type="dxa"/>
            <w:vMerge w:val="restart"/>
          </w:tcPr>
          <w:p w:rsidR="002A768D" w:rsidRDefault="002A768D" w:rsidP="009E6A5E">
            <w:r>
              <w:t>Hamer papir, floma</w:t>
            </w:r>
            <w:r w:rsidR="00736B24">
              <w:t>s</w:t>
            </w:r>
            <w:r>
              <w:t>teri, različiti rekviziti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34.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FE7336">
              <w:t>CAP projekt</w:t>
            </w:r>
          </w:p>
        </w:tc>
        <w:tc>
          <w:tcPr>
            <w:tcW w:w="6258" w:type="dxa"/>
            <w:vMerge/>
          </w:tcPr>
          <w:p w:rsidR="002A768D" w:rsidRDefault="002A768D" w:rsidP="009E6A5E"/>
        </w:tc>
        <w:tc>
          <w:tcPr>
            <w:tcW w:w="4252" w:type="dxa"/>
            <w:vMerge/>
          </w:tcPr>
          <w:p w:rsidR="002A768D" w:rsidRDefault="002A768D" w:rsidP="009E6A5E"/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 w:rsidRPr="00FE7336">
              <w:t>Dolaze ljetni praznici</w:t>
            </w:r>
          </w:p>
        </w:tc>
        <w:tc>
          <w:tcPr>
            <w:tcW w:w="6258" w:type="dxa"/>
          </w:tcPr>
          <w:p w:rsidR="002A768D" w:rsidRDefault="002A768D" w:rsidP="009E6A5E">
            <w:r>
              <w:t>Prisjetiti se važnijih događaja iz proteklog razdoblja</w:t>
            </w:r>
          </w:p>
        </w:tc>
        <w:tc>
          <w:tcPr>
            <w:tcW w:w="4252" w:type="dxa"/>
          </w:tcPr>
          <w:p w:rsidR="002A768D" w:rsidRDefault="002A768D" w:rsidP="009E6A5E">
            <w:r>
              <w:t>iskustvo učenika, projektor, računalo, ppt projekcija</w:t>
            </w:r>
          </w:p>
        </w:tc>
      </w:tr>
    </w:tbl>
    <w:p w:rsidR="002A768D" w:rsidRDefault="002A768D" w:rsidP="002A7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2A768D" w:rsidTr="00F52EF4">
        <w:tc>
          <w:tcPr>
            <w:tcW w:w="14850" w:type="dxa"/>
          </w:tcPr>
          <w:p w:rsidR="002A768D" w:rsidRDefault="00736B24" w:rsidP="009E6A5E">
            <w:r>
              <w:t>Korel</w:t>
            </w:r>
            <w:r w:rsidR="002A768D">
              <w:t>acija: hrvatski jezik i književnost, priroda i društvo, likovna kultura, glazbena kultura, matematika, tjelesna i zdra</w:t>
            </w:r>
            <w:r>
              <w:t>v</w:t>
            </w:r>
            <w:r w:rsidR="002A768D">
              <w:t xml:space="preserve">stvena kultura </w:t>
            </w:r>
          </w:p>
          <w:p w:rsidR="002A768D" w:rsidRDefault="002A768D" w:rsidP="009E6A5E"/>
          <w:p w:rsidR="002A768D" w:rsidRDefault="002A768D" w:rsidP="009E6A5E">
            <w:r>
              <w:t>Vrednovanje i samo</w:t>
            </w:r>
            <w:r w:rsidR="00736B24">
              <w:t xml:space="preserve"> </w:t>
            </w:r>
            <w:r>
              <w:t xml:space="preserve">vrednovanje: anketa, pismeni, likovni i ostali radovi djece </w:t>
            </w:r>
          </w:p>
          <w:p w:rsidR="002A768D" w:rsidRDefault="002A768D" w:rsidP="009E6A5E">
            <w:r>
              <w:t>Način financiranja: roditelji(materijali koji učenici donose od kuće), škola (materijali na kojima rade na nastavi)</w:t>
            </w:r>
          </w:p>
        </w:tc>
      </w:tr>
    </w:tbl>
    <w:p w:rsidR="00272FD3" w:rsidRDefault="00272FD3" w:rsidP="00272FD3">
      <w:pPr>
        <w:spacing w:line="237" w:lineRule="exact"/>
        <w:ind w:right="-71"/>
        <w:rPr>
          <w:rFonts w:ascii="Arial" w:hAnsi="Arial" w:cs="Arial"/>
          <w:b/>
          <w:sz w:val="28"/>
          <w:szCs w:val="28"/>
        </w:rPr>
      </w:pPr>
    </w:p>
    <w:p w:rsidR="00C914C4" w:rsidRPr="00C914C4" w:rsidRDefault="00C914C4" w:rsidP="00272FD3">
      <w:pPr>
        <w:spacing w:line="237" w:lineRule="exact"/>
        <w:ind w:right="-71"/>
        <w:rPr>
          <w:b/>
          <w:sz w:val="21"/>
          <w:szCs w:val="21"/>
        </w:rPr>
      </w:pPr>
      <w:r w:rsidRPr="00C914C4">
        <w:rPr>
          <w:b/>
          <w:position w:val="-1"/>
          <w:sz w:val="21"/>
          <w:szCs w:val="21"/>
        </w:rPr>
        <w:lastRenderedPageBreak/>
        <w:t>Razred:</w:t>
      </w:r>
      <w:r w:rsidRPr="00C914C4">
        <w:rPr>
          <w:b/>
          <w:spacing w:val="-9"/>
          <w:position w:val="-1"/>
          <w:sz w:val="21"/>
          <w:szCs w:val="21"/>
        </w:rPr>
        <w:t xml:space="preserve"> </w:t>
      </w:r>
      <w:r w:rsidRPr="00C914C4">
        <w:rPr>
          <w:b/>
          <w:position w:val="-1"/>
          <w:sz w:val="21"/>
          <w:szCs w:val="21"/>
        </w:rPr>
        <w:t>3.</w:t>
      </w:r>
    </w:p>
    <w:p w:rsidR="00C914C4" w:rsidRPr="00515CE3" w:rsidRDefault="00C914C4" w:rsidP="00C914C4">
      <w:pPr>
        <w:spacing w:before="27"/>
        <w:ind w:left="243" w:right="-20"/>
        <w:rPr>
          <w:sz w:val="21"/>
          <w:szCs w:val="21"/>
        </w:rPr>
      </w:pPr>
      <w:r w:rsidRPr="00515CE3">
        <w:rPr>
          <w:sz w:val="21"/>
          <w:szCs w:val="21"/>
        </w:rPr>
        <w:t>Razrednik:</w:t>
      </w:r>
      <w:r w:rsidRPr="00515CE3">
        <w:rPr>
          <w:spacing w:val="-1"/>
          <w:sz w:val="21"/>
          <w:szCs w:val="21"/>
        </w:rPr>
        <w:t xml:space="preserve"> </w:t>
      </w:r>
      <w:r w:rsidR="000B2CC9">
        <w:rPr>
          <w:sz w:val="21"/>
          <w:szCs w:val="21"/>
        </w:rPr>
        <w:t>Smilja Dedić</w:t>
      </w:r>
      <w:r>
        <w:rPr>
          <w:sz w:val="21"/>
          <w:szCs w:val="21"/>
        </w:rPr>
        <w:t>,</w:t>
      </w:r>
      <w:r w:rsidRPr="002D546A">
        <w:rPr>
          <w:rFonts w:ascii="Tahoma" w:hAnsi="Tahoma"/>
          <w:b/>
          <w:color w:val="000000"/>
          <w:sz w:val="18"/>
        </w:rPr>
        <w:t xml:space="preserve"> </w:t>
      </w:r>
      <w:r w:rsidR="000B2CC9">
        <w:rPr>
          <w:sz w:val="21"/>
          <w:szCs w:val="21"/>
        </w:rPr>
        <w:t>Dušanka Kos, Goran Gavranović,Slavica Momčilović</w:t>
      </w:r>
    </w:p>
    <w:p w:rsidR="00C914C4" w:rsidRDefault="00C914C4" w:rsidP="00AE631E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515CE3">
        <w:rPr>
          <w:sz w:val="21"/>
          <w:szCs w:val="21"/>
        </w:rPr>
        <w:t>Suradnici/Vanjski</w:t>
      </w:r>
      <w:r w:rsidRPr="00515CE3">
        <w:rPr>
          <w:spacing w:val="18"/>
          <w:sz w:val="21"/>
          <w:szCs w:val="21"/>
        </w:rPr>
        <w:t xml:space="preserve"> </w:t>
      </w:r>
      <w:r w:rsidRPr="00515CE3">
        <w:rPr>
          <w:sz w:val="21"/>
          <w:szCs w:val="21"/>
        </w:rPr>
        <w:t>suradnici:</w:t>
      </w:r>
      <w:r w:rsidRPr="00515CE3">
        <w:rPr>
          <w:spacing w:val="25"/>
          <w:sz w:val="21"/>
          <w:szCs w:val="21"/>
        </w:rPr>
        <w:t xml:space="preserve"> </w:t>
      </w:r>
      <w:r w:rsidRPr="002D546A">
        <w:rPr>
          <w:sz w:val="21"/>
          <w:szCs w:val="21"/>
        </w:rPr>
        <w:t>pedagog, knjižničarka,</w:t>
      </w:r>
      <w:r>
        <w:rPr>
          <w:sz w:val="21"/>
          <w:szCs w:val="21"/>
        </w:rPr>
        <w:t xml:space="preserve"> </w:t>
      </w:r>
      <w:r w:rsidRPr="002D546A">
        <w:rPr>
          <w:sz w:val="21"/>
          <w:szCs w:val="21"/>
        </w:rPr>
        <w:t>nastavnici viših razreda,</w:t>
      </w:r>
    </w:p>
    <w:p w:rsidR="002F0CFE" w:rsidRDefault="002F0CFE" w:rsidP="00AE631E">
      <w:pPr>
        <w:rPr>
          <w:rFonts w:ascii="Arial" w:hAnsi="Arial" w:cs="Arial"/>
          <w:b/>
          <w:sz w:val="28"/>
          <w:szCs w:val="28"/>
        </w:rPr>
      </w:pPr>
    </w:p>
    <w:tbl>
      <w:tblPr>
        <w:tblW w:w="14580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585"/>
        <w:gridCol w:w="2727"/>
        <w:gridCol w:w="7655"/>
        <w:gridCol w:w="2814"/>
      </w:tblGrid>
      <w:tr w:rsidR="002F0CFE" w:rsidRPr="005D0AED" w:rsidTr="00E93A70">
        <w:trPr>
          <w:trHeight w:hRule="exact" w:val="74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F0CFE" w:rsidRPr="005D0AED" w:rsidRDefault="002F0CFE" w:rsidP="00E93A70">
            <w:pPr>
              <w:rPr>
                <w:rFonts w:ascii="Arial" w:hAnsi="Arial" w:cs="Arial"/>
              </w:rPr>
            </w:pPr>
            <w:r w:rsidRPr="005D0AED">
              <w:rPr>
                <w:rFonts w:ascii="Arial" w:hAnsi="Arial" w:cs="Arial"/>
              </w:rPr>
              <w:t>Mjesec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2F0CFE" w:rsidRPr="005D0AED" w:rsidRDefault="002F0CFE" w:rsidP="00E93A70">
            <w:pPr>
              <w:rPr>
                <w:rFonts w:ascii="Arial" w:hAnsi="Arial" w:cs="Arial"/>
              </w:rPr>
            </w:pPr>
            <w:r w:rsidRPr="005D0AED">
              <w:rPr>
                <w:rFonts w:ascii="Arial" w:hAnsi="Arial" w:cs="Arial"/>
              </w:rPr>
              <w:t>R.br. sata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2F0CFE" w:rsidRPr="005D0AED" w:rsidRDefault="002F0CFE" w:rsidP="00E93A70">
            <w:pPr>
              <w:spacing w:before="3"/>
              <w:ind w:left="609" w:right="-20"/>
              <w:rPr>
                <w:rFonts w:ascii="Arial" w:hAnsi="Arial" w:cs="Arial"/>
              </w:rPr>
            </w:pPr>
            <w:r w:rsidRPr="005D0AED">
              <w:rPr>
                <w:rFonts w:ascii="Arial" w:hAnsi="Arial" w:cs="Arial"/>
                <w:w w:val="108"/>
              </w:rPr>
              <w:t>Naziv teme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2F0CFE" w:rsidRPr="005D0AED" w:rsidRDefault="002F0CFE" w:rsidP="00E93A70">
            <w:pPr>
              <w:jc w:val="center"/>
              <w:rPr>
                <w:rFonts w:ascii="Arial" w:hAnsi="Arial" w:cs="Arial"/>
              </w:rPr>
            </w:pPr>
            <w:r w:rsidRPr="005D0AED">
              <w:rPr>
                <w:rFonts w:ascii="Arial" w:hAnsi="Arial" w:cs="Arial"/>
              </w:rPr>
              <w:t>Cilj aktivnosti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F0CFE" w:rsidRPr="005D0AED" w:rsidRDefault="002F0CFE" w:rsidP="00E93A70">
            <w:pPr>
              <w:spacing w:before="8"/>
              <w:ind w:left="84" w:right="27"/>
              <w:jc w:val="center"/>
              <w:rPr>
                <w:rFonts w:ascii="Arial" w:hAnsi="Arial" w:cs="Arial"/>
              </w:rPr>
            </w:pPr>
            <w:r w:rsidRPr="005D0AED">
              <w:rPr>
                <w:rFonts w:ascii="Arial" w:hAnsi="Arial" w:cs="Arial"/>
              </w:rPr>
              <w:t>Nastavna</w:t>
            </w:r>
            <w:r w:rsidRPr="005D0AED">
              <w:rPr>
                <w:rFonts w:ascii="Arial" w:hAnsi="Arial" w:cs="Arial"/>
                <w:spacing w:val="19"/>
              </w:rPr>
              <w:t xml:space="preserve"> </w:t>
            </w:r>
            <w:r w:rsidRPr="005D0AED">
              <w:rPr>
                <w:rFonts w:ascii="Arial" w:hAnsi="Arial" w:cs="Arial"/>
              </w:rPr>
              <w:t>sredstva</w:t>
            </w:r>
            <w:r w:rsidRPr="005D0AED">
              <w:rPr>
                <w:rFonts w:ascii="Arial" w:hAnsi="Arial" w:cs="Arial"/>
                <w:spacing w:val="47"/>
              </w:rPr>
              <w:t xml:space="preserve"> </w:t>
            </w:r>
            <w:r w:rsidRPr="005D0AED">
              <w:rPr>
                <w:rFonts w:ascii="Arial" w:hAnsi="Arial" w:cs="Arial"/>
              </w:rPr>
              <w:t xml:space="preserve">I </w:t>
            </w:r>
            <w:r w:rsidRPr="005D0AED">
              <w:rPr>
                <w:rFonts w:ascii="Arial" w:hAnsi="Arial" w:cs="Arial"/>
                <w:w w:val="103"/>
              </w:rPr>
              <w:t>pomagala</w:t>
            </w:r>
          </w:p>
        </w:tc>
      </w:tr>
      <w:tr w:rsidR="002F0CFE" w:rsidRPr="005D0AED" w:rsidTr="00E93A70">
        <w:trPr>
          <w:trHeight w:hRule="exact" w:val="54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:rsidR="002F0CFE" w:rsidRPr="00BC3DD5" w:rsidRDefault="002F0CFE" w:rsidP="00E93A70">
            <w:pPr>
              <w:ind w:left="113" w:right="113"/>
              <w:contextualSpacing/>
              <w:jc w:val="center"/>
            </w:pPr>
            <w:r w:rsidRPr="00BC3DD5">
              <w:t>RUJAN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Ponovno smo zajedno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I</w:t>
            </w:r>
            <w:r w:rsidRPr="005D0AED">
              <w:t>zazvati osjećaj radosti i zadovoljstva zbog ponovnog susreta i druženja u školi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razglednice s ljetovanja, papir,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flomasteri</w:t>
            </w:r>
          </w:p>
        </w:tc>
      </w:tr>
      <w:tr w:rsidR="002F0CFE" w:rsidRPr="005D0AED" w:rsidTr="00E93A70">
        <w:trPr>
          <w:trHeight w:hRule="exact" w:val="844"/>
        </w:trPr>
        <w:tc>
          <w:tcPr>
            <w:tcW w:w="799" w:type="dxa"/>
            <w:vMerge/>
            <w:tcBorders>
              <w:left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:rsidR="002F0CFE" w:rsidRPr="00BC3DD5" w:rsidRDefault="002F0CFE" w:rsidP="00E93A70">
            <w:pPr>
              <w:ind w:left="113" w:right="113"/>
              <w:contextualSpacing/>
              <w:jc w:val="center"/>
            </w:pPr>
          </w:p>
        </w:tc>
        <w:tc>
          <w:tcPr>
            <w:tcW w:w="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Učenje za demokratske izbore  GOO</w:t>
            </w:r>
          </w:p>
        </w:tc>
        <w:tc>
          <w:tcPr>
            <w:tcW w:w="7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Razumije važnost određivanja pravila izbora i potrebnih obilježja kandidata za uspješno obavljanje  određenih dužnosti. Jasno iznosi i  obrazlaže svoje ideje i stavove. Zalaze se za izgradnju razreda kao demokratske  zajednice.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listići za rad u skupinama, ploča,kreda</w:t>
            </w:r>
          </w:p>
        </w:tc>
      </w:tr>
      <w:tr w:rsidR="002F0CFE" w:rsidRPr="005D0AED" w:rsidTr="00E93A70">
        <w:trPr>
          <w:trHeight w:hRule="exact" w:val="857"/>
        </w:trPr>
        <w:tc>
          <w:tcPr>
            <w:tcW w:w="799" w:type="dxa"/>
            <w:vMerge/>
            <w:tcBorders>
              <w:left w:val="single" w:sz="7" w:space="0" w:color="000000"/>
              <w:right w:val="single" w:sz="5" w:space="0" w:color="000000"/>
            </w:tcBorders>
            <w:textDirection w:val="btLr"/>
            <w:vAlign w:val="center"/>
          </w:tcPr>
          <w:p w:rsidR="002F0CFE" w:rsidRPr="00BC3DD5" w:rsidRDefault="002F0CFE" w:rsidP="00E93A70">
            <w:pPr>
              <w:ind w:left="113" w:right="113"/>
              <w:contextualSpacing/>
              <w:jc w:val="center"/>
            </w:pPr>
          </w:p>
        </w:tc>
        <w:tc>
          <w:tcPr>
            <w:tcW w:w="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Default="002F0CFE" w:rsidP="00E93A70">
            <w:pPr>
              <w:contextualSpacing/>
            </w:pPr>
            <w:r w:rsidRPr="005D0AED">
              <w:t xml:space="preserve">Učenje za demokratske izbore  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GOO</w:t>
            </w:r>
          </w:p>
        </w:tc>
        <w:tc>
          <w:tcPr>
            <w:tcW w:w="7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Razumije važnost određivanja pravila izbora i potrebnih obilježja kandidata za uspješno obavljanje  određenih dužnosti. Jasno iznosi i obrazlaže svoje ideje i stavove. Zalaze se za izgradnju razreda kao demokratske zajednice.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hamer papir, flomasteri</w:t>
            </w:r>
          </w:p>
        </w:tc>
      </w:tr>
      <w:tr w:rsidR="002F0CFE" w:rsidRPr="005D0AED" w:rsidTr="00E93A70">
        <w:trPr>
          <w:trHeight w:hRule="exact" w:val="1124"/>
        </w:trPr>
        <w:tc>
          <w:tcPr>
            <w:tcW w:w="799" w:type="dxa"/>
            <w:vMerge/>
            <w:tcBorders>
              <w:left w:val="single" w:sz="7" w:space="0" w:color="000000"/>
              <w:bottom w:val="single" w:sz="8" w:space="0" w:color="000000"/>
              <w:right w:val="single" w:sz="5" w:space="0" w:color="000000"/>
            </w:tcBorders>
            <w:textDirection w:val="btLr"/>
            <w:vAlign w:val="center"/>
          </w:tcPr>
          <w:p w:rsidR="002F0CFE" w:rsidRPr="00BC3DD5" w:rsidRDefault="002F0CFE" w:rsidP="00E93A70">
            <w:pPr>
              <w:ind w:left="113" w:right="113"/>
              <w:contextualSpacing/>
              <w:jc w:val="center"/>
            </w:pPr>
          </w:p>
        </w:tc>
        <w:tc>
          <w:tcPr>
            <w:tcW w:w="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4.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Razredna pravila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GOO</w:t>
            </w:r>
          </w:p>
        </w:tc>
        <w:tc>
          <w:tcPr>
            <w:tcW w:w="7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Razumije da se pravilima  štiti dobrobit svih na temelju zajedničkih vrijednosti i da ona podjednako obavezuju sve u razredu. Ispravno identificira pravo koje je prekršeno, prekršitelja i žrtvu. Predano štiti svoja prava i prava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drugih u razredu.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Etički kodeks razreda, pravilnici, iskustvo učenika, hamer, flomasteri</w:t>
            </w:r>
          </w:p>
        </w:tc>
      </w:tr>
      <w:tr w:rsidR="002F0CFE" w:rsidRPr="005D0AED" w:rsidTr="00E93A70">
        <w:trPr>
          <w:trHeight w:hRule="exact" w:val="287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BC3DD5" w:rsidRDefault="002F0CFE" w:rsidP="00E93A70">
            <w:pPr>
              <w:ind w:left="113" w:right="113"/>
              <w:contextualSpacing/>
              <w:jc w:val="center"/>
            </w:pPr>
            <w:r w:rsidRPr="00BC3DD5">
              <w:t>LISTOPAD</w:t>
            </w:r>
          </w:p>
        </w:tc>
        <w:tc>
          <w:tcPr>
            <w:tcW w:w="58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>
              <w:t>5.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U susret jeseni</w:t>
            </w:r>
          </w:p>
        </w:tc>
        <w:tc>
          <w:tcPr>
            <w:tcW w:w="76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Prepoznati promjene u prirodi, razvijati pozitivan odnos prema prirodi</w:t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</w:t>
            </w:r>
            <w:r>
              <w:t xml:space="preserve"> </w:t>
            </w:r>
            <w:r w:rsidRPr="005D0AED">
              <w:t>učenika, hamer, flomasteri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6.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Dani kruha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Sudjelovati u obilježavanju Dana kruha. Čuvati tradiciju. Razviti pažljiv odnos prema kruhu i hrani.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školska priredba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7.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 w:rsidRPr="005D0AED">
              <w:t xml:space="preserve">Kucni red 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Razumije da se pravilima štiti dobrobit svih na temelju zajedničkih vrijednosti i da ona podjednako obavezuju sve u razredu. lspravno identificira pravo koje je prekršeno, prekršitelja i žrtvu. Predano štiti svoja prava i prava drugih u razredu.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pjesma </w:t>
            </w:r>
            <w:r>
              <w:t>„</w:t>
            </w:r>
            <w:r w:rsidRPr="005D0AED">
              <w:t>Ne rugaj se</w:t>
            </w:r>
            <w:r>
              <w:t>“</w:t>
            </w:r>
            <w:r w:rsidRPr="005D0AED">
              <w:t>, DVD uređaj listovi papira, pribor za likovni odgoj,iskustvo učenika</w:t>
            </w:r>
          </w:p>
        </w:tc>
      </w:tr>
      <w:tr w:rsidR="002F0CFE" w:rsidRPr="005D0AED" w:rsidTr="00E93A70">
        <w:trPr>
          <w:trHeight w:val="263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8.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 w:rsidRPr="005D0AED">
              <w:t xml:space="preserve">Koji su pravedni načini podjele stvari? 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Učenici bi trebali moći: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- odrediti stvari koje ljudi u kuci, školi</w:t>
            </w:r>
            <w:r>
              <w:t xml:space="preserve"> </w:t>
            </w:r>
            <w:r w:rsidRPr="005D0AED">
              <w:t>ili susjedstvu mogu dijeliti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- objasniti kako nam pojmovi potrebe, sposobnosti i zasluge mogu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pomoći u rješavanju problema pravednih načina podjele stvari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- primijeniti pojmove potrebe,sposobnosti i zasluge u odlučivanju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je li nešto sto se dogodilo u određenoj situaciji bilo pravedno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- upotrijebiti pojmove potrebe, sposobnosti i zasluge u odlučivanju kako riješiti problem pravednih načina</w:t>
            </w:r>
            <w:r>
              <w:t xml:space="preserve"> </w:t>
            </w:r>
            <w:r w:rsidRPr="005D0AED">
              <w:t>podjele stvari u skupini.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Pravedni medvjedi</w:t>
            </w:r>
            <w:r>
              <w:t>ć</w:t>
            </w:r>
            <w:r w:rsidRPr="005D0AED">
              <w:t>i i sl....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 w:rsidRPr="005D0AED">
              <w:lastRenderedPageBreak/>
              <w:t>STUDENI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9.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>
              <w:t>Čuvajmo zdravlje</w:t>
            </w:r>
          </w:p>
          <w:p w:rsidR="002F0CFE" w:rsidRPr="005D0AED" w:rsidRDefault="002F0CFE" w:rsidP="00E93A70">
            <w:pPr>
              <w:contextualSpacing/>
            </w:pPr>
            <w:r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Naučiti primjenjivati postupke održavanja zdravlja i higijene. Znati broj hitne pomoći.Razumjeti odnos higijene, zdravlja te vlastite odgovornosti za zdravlje.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plakat, primjereni tekstovi, plakat za crtanje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10.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Oprezno s nepoznatim osobama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>
              <w:t>Biti svjestan opasnosti koje prijete od nepoznatih osoba.</w:t>
            </w:r>
          </w:p>
          <w:p w:rsidR="002F0CFE" w:rsidRPr="005D0AED" w:rsidRDefault="002F0CFE" w:rsidP="00E93A70">
            <w:pPr>
              <w:contextualSpacing/>
            </w:pPr>
            <w:r>
              <w:t>Prepoznati neprimjereno ponašanje.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primjereni tekstovi i listići</w:t>
            </w:r>
          </w:p>
        </w:tc>
      </w:tr>
      <w:tr w:rsidR="002F0CFE" w:rsidRPr="005D0AED" w:rsidTr="00E93A70">
        <w:trPr>
          <w:trHeight w:val="25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11.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Kako učiti?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Naučiti koje je najbolje vrijeme i mjesto za učenje.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Iskustva učenika, razni materijali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12.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Postignuća i odgovornost za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učenje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Opisati svoja postignuća (školski uspjeh, glazba, sport...). Usporediti svoja i tuda postignuća. Pokazati radost prema tuđem postignuću. Sastaviti tablicu postignuća učenika u razredu/razrednom odjelu. Pokazati</w:t>
            </w:r>
            <w:r>
              <w:t xml:space="preserve"> </w:t>
            </w:r>
            <w:r w:rsidRPr="005D0AED">
              <w:t>uvažavanje tuđeg talenta i postignuća.</w:t>
            </w:r>
            <w:r>
              <w:t xml:space="preserve"> </w:t>
            </w:r>
            <w:r w:rsidRPr="005D0AED">
              <w:t>Opisati način pohvala i kritika, odrediti ciljeve učenja. Procijeniti vrijednost učenja. Obrazložiti prednosti različitog načina učenja (individualnog, u paru,</w:t>
            </w:r>
            <w:r>
              <w:t xml:space="preserve"> </w:t>
            </w:r>
            <w:r w:rsidRPr="005D0AED">
              <w:t>u skupini). Opisati ljudsko ponašanje.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tekst sedam jedinica B. Prosenjaka, nastavni listić</w:t>
            </w:r>
          </w:p>
        </w:tc>
      </w:tr>
      <w:tr w:rsidR="002F0CFE" w:rsidRPr="005D0AED" w:rsidTr="00E93A70">
        <w:trPr>
          <w:trHeight w:val="257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923440" w:rsidRDefault="002F0CFE" w:rsidP="00E93A70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923440">
              <w:rPr>
                <w:sz w:val="22"/>
                <w:szCs w:val="22"/>
              </w:rPr>
              <w:t>PROSINAC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13.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Nikolinje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Sudjelovati u obilježavanju blagdana. Utjecati na poboljšanje školskog ozračja.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školska priredba</w:t>
            </w:r>
          </w:p>
        </w:tc>
      </w:tr>
      <w:tr w:rsidR="002F0CFE" w:rsidRPr="005D0AED" w:rsidTr="00E93A70">
        <w:trPr>
          <w:trHeight w:val="243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14.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Mediji i reklame</w:t>
            </w:r>
            <w:r>
              <w:t xml:space="preserve"> </w:t>
            </w:r>
            <w:r w:rsidRPr="005D0AED">
              <w:t>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poticati kritičko razmišljanje o sadržajima reklama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reklame, časopisi, škare, ljepilo i papir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15.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lzgradnja i učenje mira 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Razumjeti važnost mira u društvu i utjecaj mira na život čovjeka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časopisi, škare, ljepilo i papir</w:t>
            </w:r>
          </w:p>
        </w:tc>
      </w:tr>
      <w:tr w:rsidR="002F0CFE" w:rsidRPr="005D0AED" w:rsidTr="00E93A70">
        <w:trPr>
          <w:trHeight w:val="250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t>SIJEČANJ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16.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Razvoj ljudskog tijela </w:t>
            </w:r>
            <w:r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Navesti primjer kako se razvija ljudsko</w:t>
            </w:r>
            <w:r>
              <w:t xml:space="preserve"> </w:t>
            </w:r>
            <w:r w:rsidRPr="005D0AED">
              <w:t>tijelo.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enciklopedije, plakati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17</w:t>
            </w:r>
            <w:r>
              <w:t>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Odgovornost i poštovanje prema vlastitom tijelu </w:t>
            </w:r>
            <w:r>
              <w:t xml:space="preserve"> </w:t>
            </w:r>
            <w:r w:rsidRPr="005D0AED"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C458E">
            <w:pPr>
              <w:contextualSpacing/>
            </w:pPr>
            <w:r w:rsidRPr="005D0AED">
              <w:t xml:space="preserve">Prepoznati potrebu brige o vlastitom tijelu i važnost pozitivnog odnosa prema njemu. </w:t>
            </w:r>
            <w:r w:rsidR="00EC458E">
              <w:t>I</w:t>
            </w:r>
            <w:r w:rsidRPr="005D0AED">
              <w:t>skazati što je prihvatljiv, a što neprihvatljiv tjelesni</w:t>
            </w:r>
            <w:r>
              <w:t xml:space="preserve"> </w:t>
            </w:r>
            <w:r w:rsidRPr="005D0AED">
              <w:t>dodir.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animirani film</w:t>
            </w:r>
          </w:p>
          <w:p w:rsidR="002F0CFE" w:rsidRPr="005D0AED" w:rsidRDefault="002F0CFE" w:rsidP="00E93A70">
            <w:pPr>
              <w:contextualSpacing/>
            </w:pPr>
            <w:r>
              <w:t>„</w:t>
            </w:r>
            <w:r w:rsidRPr="005D0AED">
              <w:t>Kiko i ruka</w:t>
            </w:r>
            <w:r>
              <w:t>“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18.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Odgovornost i poštovanje prema vlastitom tijelu </w:t>
            </w:r>
            <w:r>
              <w:t xml:space="preserve"> </w:t>
            </w:r>
            <w:r w:rsidRPr="005D0AED"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Prepoznati promjene uloga rođenjem djeteta u obitelji.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t>VELJAČA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19.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 w:rsidRPr="005D0AED">
              <w:t xml:space="preserve">Duševno i opće zdravlje 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Opisati kako zaštititi duševno i opće zdravlje. Pokazati vještinu primjerene komunikacije (brižnost, otvorenost,</w:t>
            </w:r>
            <w:r>
              <w:t xml:space="preserve"> </w:t>
            </w:r>
            <w:r w:rsidRPr="005D0AED">
              <w:t>iskrenost, empatija).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igra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20.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Ponašanje i naše zdravlje- pojam zdravlja u</w:t>
            </w:r>
            <w:r>
              <w:t xml:space="preserve"> h</w:t>
            </w:r>
            <w:r w:rsidRPr="005D0AED">
              <w:t>olističkom</w:t>
            </w:r>
            <w:r>
              <w:t xml:space="preserve"> </w:t>
            </w:r>
            <w:r w:rsidRPr="005D0AED">
              <w:t xml:space="preserve">kontekstu </w:t>
            </w:r>
            <w:r>
              <w:t xml:space="preserve">  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Prepoznati kako sredstva koja uzrokuju ovisnost utječu na osjećaj zdravlja. Opisati kako ovisničko</w:t>
            </w:r>
            <w:r>
              <w:t xml:space="preserve"> </w:t>
            </w:r>
            <w:r w:rsidRPr="005D0AED">
              <w:t>ponašanje utječe na zdravlje.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poster/plakat, nastavni film</w:t>
            </w:r>
          </w:p>
        </w:tc>
      </w:tr>
      <w:tr w:rsidR="002F0CFE" w:rsidRPr="005D0AED" w:rsidTr="00E93A70">
        <w:trPr>
          <w:trHeight w:val="24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21.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Zaljubljenost i ljubav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Shvatiti pojam ljubavi, razlikovati je od zaljubljenosti.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slike, plakati, prigodne recitacije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22.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Zaštita okoliša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Default="002F0CFE" w:rsidP="00E93A70">
            <w:pPr>
              <w:contextualSpacing/>
            </w:pPr>
            <w:r w:rsidRPr="005D0AED">
              <w:t>Razvijati sposobnost uočavanja urednosti u učionici, okolišu škole, razvijati radne navike, razumjeti vezu osobnog ponašanje i onečišćenja okoliša. Razumjeti utjecaj čovjeka na okoliš i reciklirati otpad, uočiti važnost</w:t>
            </w:r>
            <w:r>
              <w:t xml:space="preserve"> </w:t>
            </w:r>
            <w:r w:rsidRPr="005D0AED">
              <w:t>štednje i očuvanja prirodnih resursa.</w:t>
            </w:r>
          </w:p>
          <w:p w:rsidR="00272FD3" w:rsidRPr="005D0AED" w:rsidRDefault="00272FD3" w:rsidP="00E93A70">
            <w:pPr>
              <w:contextualSpacing/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polazni tekstovi, radni listići, hamer papir, flomasteri</w:t>
            </w:r>
          </w:p>
        </w:tc>
      </w:tr>
      <w:tr w:rsidR="002F0CFE" w:rsidRPr="005D0AED" w:rsidTr="00E93A70">
        <w:trPr>
          <w:trHeight w:val="2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lastRenderedPageBreak/>
              <w:t>OŽUJAK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23.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Voda- najzdravije piće </w:t>
            </w:r>
            <w:r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Opisati važnost pijenja zdravstveno ispravne v</w:t>
            </w:r>
            <w:r>
              <w:t>o</w:t>
            </w:r>
            <w:r w:rsidRPr="005D0AED">
              <w:t>de.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voda iz vodovoda i</w:t>
            </w:r>
            <w:r>
              <w:t xml:space="preserve"> </w:t>
            </w:r>
            <w:r w:rsidRPr="005D0AED">
              <w:t>drugih izvora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24.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Kako iznosimo svoje mišljenje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Naučiti kako iznijeti svoje mišljenje</w:t>
            </w:r>
            <w:r>
              <w:t xml:space="preserve"> </w:t>
            </w:r>
            <w:r w:rsidRPr="005D0AED">
              <w:t>bez da iskazujemo manjak poštovanja prema drugim sugovornicima. Upoznati se s pravilima sudjelovanja u</w:t>
            </w:r>
            <w:r>
              <w:t xml:space="preserve"> </w:t>
            </w:r>
            <w:r w:rsidRPr="005D0AED">
              <w:t>raspravi.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razredna pravila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25.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Stilovi ponašanja u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sukobu 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Uočiti prednosti suradnje i štetu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sukoba,</w:t>
            </w:r>
            <w:r>
              <w:t xml:space="preserve"> </w:t>
            </w:r>
            <w:r w:rsidRPr="005D0AED">
              <w:t>prepoznati vrste sukoba</w:t>
            </w:r>
            <w:r>
              <w:t>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Priručnik </w:t>
            </w:r>
            <w:r>
              <w:br/>
              <w:t xml:space="preserve"> „</w:t>
            </w:r>
            <w:r w:rsidRPr="005D0AED">
              <w:t>Za</w:t>
            </w:r>
            <w:r>
              <w:t xml:space="preserve"> </w:t>
            </w:r>
            <w:r w:rsidRPr="005D0AED">
              <w:t>Svemire"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26.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Poštivanje pravila i autoriteta </w:t>
            </w:r>
            <w:r>
              <w:t xml:space="preserve"> </w:t>
            </w:r>
            <w:r w:rsidRPr="005D0AED">
              <w:t>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Preuzeti odgovornost za neprimjereno ponašanje. Prepoznati nasilničke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oblike ponašanja.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radni listići, iskustvo učenika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t>TRAVANJ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27.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Suosjećanje s drugima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Prepoznati specifične oblike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ponašanja kojima se iskazuje brižnost i suosjećanje, učvršćivati ponašanja kojima se iskazuje brižnost i suosjećanje, razvijati samopoštovanje</w:t>
            </w:r>
            <w:r>
              <w:t xml:space="preserve"> </w:t>
            </w:r>
            <w:r w:rsidRPr="005D0AED">
              <w:t>i empatiju, osnažiti učenike potičući ih da poštuju svoja obećanja uočiti važnost osobnog angažmana u komunikaciji s bliskim osobama.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Velik</w:t>
            </w:r>
            <w:r>
              <w:t>o</w:t>
            </w:r>
            <w:r w:rsidRPr="005D0AED">
              <w:t xml:space="preserve"> izrezano srce ili neki drugi </w:t>
            </w:r>
            <w:r>
              <w:t xml:space="preserve">simbol </w:t>
            </w:r>
            <w:r w:rsidRPr="005D0AED">
              <w:t>prijateljstva, fotoaparati, pribor za likovni odgoj, video oprema</w:t>
            </w:r>
            <w:r>
              <w:t xml:space="preserve"> </w:t>
            </w:r>
            <w:r w:rsidRPr="005D0AED">
              <w:t>(fakultativno),listići papira  s imenima svakogučenika u razredu</w:t>
            </w:r>
          </w:p>
        </w:tc>
      </w:tr>
      <w:tr w:rsidR="002F0CFE" w:rsidRPr="005D0AED" w:rsidTr="00E93A70">
        <w:trPr>
          <w:trHeight w:val="25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28.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Human</w:t>
            </w:r>
            <w:r>
              <w:t>o</w:t>
            </w:r>
            <w:r w:rsidRPr="005D0AED">
              <w:t xml:space="preserve"> ponašanje</w:t>
            </w:r>
            <w:r>
              <w:t xml:space="preserve">   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Reagirati (potražiti pomoć odraslih) na nanošenje štete ili povrede osoba.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učenika, praktični rad</w:t>
            </w:r>
          </w:p>
        </w:tc>
      </w:tr>
      <w:tr w:rsidR="002F0CFE" w:rsidRPr="005D0AED" w:rsidTr="00E93A70">
        <w:trPr>
          <w:trHeight w:val="248"/>
        </w:trPr>
        <w:tc>
          <w:tcPr>
            <w:tcW w:w="7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29.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Internet i dijete</w:t>
            </w:r>
            <w:r>
              <w:t xml:space="preserve">    </w:t>
            </w:r>
            <w:r w:rsidRPr="005D0AED">
              <w:t>GOO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osvijestiti dobre strane i opasanosti prilikom uporabe mobitela i interneta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učenika,</w:t>
            </w:r>
            <w:r>
              <w:t xml:space="preserve"> </w:t>
            </w:r>
            <w:r w:rsidRPr="005D0AED">
              <w:t>praktični rad</w:t>
            </w:r>
          </w:p>
        </w:tc>
      </w:tr>
      <w:tr w:rsidR="002F0CFE" w:rsidRPr="005D0AED" w:rsidTr="00E93A70">
        <w:trPr>
          <w:trHeight w:val="251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t>SVIBANJ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30.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Dan škole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Sudjelovati u obilježavanju Dana škole.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>
              <w:t>Učenički radovi, recitacije i plakati</w:t>
            </w:r>
          </w:p>
        </w:tc>
      </w:tr>
      <w:tr w:rsidR="005A5741" w:rsidRPr="005D0AED" w:rsidTr="005A5741">
        <w:trPr>
          <w:trHeight w:val="111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A5741" w:rsidRPr="005D0AED" w:rsidRDefault="005A5741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5741" w:rsidRPr="005D0AED" w:rsidRDefault="005A5741" w:rsidP="00E93A70">
            <w:pPr>
              <w:contextualSpacing/>
              <w:jc w:val="center"/>
            </w:pPr>
            <w:r w:rsidRPr="005D0AED">
              <w:t>31.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5741" w:rsidRDefault="005A5741" w:rsidP="00E93A70">
            <w:pPr>
              <w:contextualSpacing/>
            </w:pPr>
            <w:r>
              <w:t>Jezik</w:t>
            </w:r>
            <w:r w:rsidRPr="005D0AED">
              <w:t xml:space="preserve"> i informatika u </w:t>
            </w:r>
          </w:p>
          <w:p w:rsidR="005A5741" w:rsidRPr="005D0AED" w:rsidRDefault="005A5741" w:rsidP="00E93A70">
            <w:pPr>
              <w:contextualSpacing/>
            </w:pPr>
            <w:r w:rsidRPr="005D0AED">
              <w:t>4. razredu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5741" w:rsidRPr="005D0AED" w:rsidRDefault="005A5741" w:rsidP="00E93A70">
            <w:pPr>
              <w:contextualSpacing/>
            </w:pPr>
            <w:r w:rsidRPr="005D0AED">
              <w:t>Pravilno procijeniti svoje sposobnosti i pravilno odabrati medu ponuđenim aktivnostima.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5741" w:rsidRPr="005D0AED" w:rsidRDefault="005A5741" w:rsidP="00E93A70">
            <w:pPr>
              <w:contextualSpacing/>
            </w:pPr>
            <w:r w:rsidRPr="005D0AED">
              <w:t>prikaz aktivnosti koje se rade na izbornoj nastavi jezika i informatičkoj</w:t>
            </w:r>
          </w:p>
          <w:p w:rsidR="005A5741" w:rsidRPr="005D0AED" w:rsidRDefault="005A5741" w:rsidP="00E93A70">
            <w:pPr>
              <w:contextualSpacing/>
            </w:pPr>
            <w:r w:rsidRPr="005D0AED">
              <w:t>grupi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32.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667" w:rsidRDefault="002F0CFE" w:rsidP="00E93A70">
            <w:pPr>
              <w:contextualSpacing/>
            </w:pPr>
            <w:r w:rsidRPr="005D0AED">
              <w:t>Kako ispra</w:t>
            </w:r>
          </w:p>
          <w:p w:rsidR="002F0CFE" w:rsidRPr="005D0AED" w:rsidRDefault="002F0CFE" w:rsidP="00E93A70">
            <w:pPr>
              <w:contextualSpacing/>
            </w:pPr>
            <w:r w:rsidRPr="005D0AED">
              <w:t>vljam svoje pogreške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 xml:space="preserve">Znati prihvatljive načine ispravljanja pogrešaka. Usvojiti shvaćanje da je važnije ispraviti pogrešku,nego to </w:t>
            </w:r>
            <w:r>
              <w:t>š</w:t>
            </w:r>
            <w:r w:rsidRPr="005D0AED">
              <w:t>to</w:t>
            </w:r>
            <w:r>
              <w:t xml:space="preserve"> </w:t>
            </w:r>
            <w:r w:rsidRPr="005D0AED">
              <w:t>je netko pogriješio.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učenika, književni tekst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33.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Jednostavna motorička gibanja</w:t>
            </w:r>
            <w:r>
              <w:t xml:space="preserve">   ZO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Opisati pravilan način izvođenja jednostavnih motoričkih gibanja.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učenika, vježbe</w:t>
            </w:r>
            <w:r>
              <w:t xml:space="preserve"> </w:t>
            </w:r>
            <w:r w:rsidRPr="005D0AED">
              <w:t>oblikovanja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F0CFE" w:rsidRPr="005D0AED" w:rsidRDefault="002F0CFE" w:rsidP="00E93A70">
            <w:pPr>
              <w:ind w:left="113" w:right="113"/>
              <w:contextualSpacing/>
              <w:jc w:val="center"/>
            </w:pPr>
            <w:r>
              <w:t>LIPANJ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34.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Tko je pravi prijatelj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Razlikovati prave prijatelje ad onih koji to nisu. Pozitivno utjecati na vlastito ponašanje.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učenika, književni tekst</w:t>
            </w:r>
          </w:p>
        </w:tc>
      </w:tr>
      <w:tr w:rsidR="002F0CFE" w:rsidRPr="005D0AED" w:rsidTr="00E93A70">
        <w:trPr>
          <w:trHeight w:val="528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  <w:jc w:val="center"/>
            </w:pPr>
            <w:r w:rsidRPr="005D0AED">
              <w:t>35.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Završili smo 3. razred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Procijeniti vlastiti uspjeh u 3. razredu. Objasniti vezu između zalaganja i uspjeha. Uočiti potrebne promjene u vlastitom ponašanju da bi uspjeh bio</w:t>
            </w:r>
            <w:r>
              <w:t xml:space="preserve"> </w:t>
            </w:r>
            <w:r w:rsidRPr="005D0AED">
              <w:t>bolji.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CFE" w:rsidRPr="005D0AED" w:rsidRDefault="002F0CFE" w:rsidP="00E93A70">
            <w:pPr>
              <w:contextualSpacing/>
            </w:pPr>
            <w:r w:rsidRPr="005D0AED">
              <w:t>iskustvo učenika</w:t>
            </w:r>
          </w:p>
        </w:tc>
      </w:tr>
    </w:tbl>
    <w:p w:rsidR="00EC458E" w:rsidRPr="00F17A8C" w:rsidRDefault="00EC458E" w:rsidP="00EC458E">
      <w:pPr>
        <w:jc w:val="both"/>
        <w:rPr>
          <w:rFonts w:ascii="Arial" w:hAnsi="Arial" w:cs="Arial"/>
          <w:sz w:val="22"/>
          <w:szCs w:val="22"/>
        </w:rPr>
      </w:pPr>
    </w:p>
    <w:p w:rsidR="00EC458E" w:rsidRPr="00F17A8C" w:rsidRDefault="00EC458E" w:rsidP="00EC458E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lastRenderedPageBreak/>
        <w:t>Razred: 4.</w:t>
      </w:r>
    </w:p>
    <w:p w:rsidR="00EC458E" w:rsidRPr="00F17A8C" w:rsidRDefault="00EC458E" w:rsidP="00EC458E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t xml:space="preserve">Učiteljice: </w:t>
      </w:r>
      <w:r>
        <w:rPr>
          <w:rFonts w:ascii="Arial" w:hAnsi="Arial" w:cs="Arial"/>
          <w:sz w:val="22"/>
          <w:szCs w:val="22"/>
        </w:rPr>
        <w:t>Grozdana Čordaš, Dušanka Kos, Martina Krnjić</w:t>
      </w:r>
    </w:p>
    <w:p w:rsidR="00EC458E" w:rsidRPr="00F17A8C" w:rsidRDefault="00EC458E" w:rsidP="00EC458E">
      <w:pPr>
        <w:jc w:val="both"/>
        <w:rPr>
          <w:rFonts w:ascii="Arial" w:hAnsi="Arial" w:cs="Arial"/>
          <w:sz w:val="22"/>
          <w:szCs w:val="22"/>
        </w:rPr>
      </w:pPr>
      <w:r w:rsidRPr="00F17A8C">
        <w:rPr>
          <w:rFonts w:ascii="Arial" w:hAnsi="Arial" w:cs="Arial"/>
          <w:sz w:val="22"/>
          <w:szCs w:val="22"/>
        </w:rPr>
        <w:t>Suradici: pedagog, ravnatelj</w:t>
      </w:r>
    </w:p>
    <w:p w:rsidR="00EC458E" w:rsidRPr="00F17A8C" w:rsidRDefault="00EC458E" w:rsidP="00EC4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260"/>
        <w:gridCol w:w="7655"/>
        <w:gridCol w:w="2835"/>
      </w:tblGrid>
      <w:tr w:rsidR="00EC458E" w:rsidTr="00EC458E">
        <w:trPr>
          <w:trHeight w:val="49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7A8C">
              <w:rPr>
                <w:rFonts w:ascii="Arial" w:hAnsi="Arial" w:cs="Arial"/>
                <w:b/>
                <w:sz w:val="18"/>
                <w:szCs w:val="18"/>
              </w:rPr>
              <w:t>Rb.</w:t>
            </w:r>
          </w:p>
          <w:p w:rsidR="00EC458E" w:rsidRPr="00F17A8C" w:rsidRDefault="00EC458E" w:rsidP="00D31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7A8C">
              <w:rPr>
                <w:rFonts w:ascii="Arial" w:hAnsi="Arial" w:cs="Arial"/>
                <w:b/>
                <w:sz w:val="18"/>
                <w:szCs w:val="18"/>
              </w:rPr>
              <w:t>sata</w:t>
            </w:r>
          </w:p>
        </w:tc>
        <w:tc>
          <w:tcPr>
            <w:tcW w:w="3260" w:type="dxa"/>
          </w:tcPr>
          <w:p w:rsidR="00EC458E" w:rsidRPr="00F17A8C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</w:p>
          <w:p w:rsidR="00EC458E" w:rsidRPr="00F17A8C" w:rsidRDefault="00EC458E" w:rsidP="00D31F8F">
            <w:pPr>
              <w:tabs>
                <w:tab w:val="right" w:pos="244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Nastavna jedinica</w:t>
            </w:r>
            <w:r w:rsidRPr="00F17A8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55" w:type="dxa"/>
          </w:tcPr>
          <w:p w:rsidR="00EC458E" w:rsidRPr="00F17A8C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Cilj aktivnosti</w:t>
            </w:r>
          </w:p>
        </w:tc>
        <w:tc>
          <w:tcPr>
            <w:tcW w:w="2835" w:type="dxa"/>
          </w:tcPr>
          <w:p w:rsidR="00EC458E" w:rsidRPr="00F17A8C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7A8C">
              <w:rPr>
                <w:rFonts w:ascii="Arial" w:hAnsi="Arial" w:cs="Arial"/>
                <w:b/>
                <w:sz w:val="22"/>
                <w:szCs w:val="22"/>
              </w:rPr>
              <w:t>Nastavna sredstva i pomagala</w:t>
            </w:r>
          </w:p>
        </w:tc>
      </w:tr>
      <w:tr w:rsidR="00EC458E" w:rsidTr="00EC458E">
        <w:trPr>
          <w:trHeight w:val="51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Ponovno smo zajedno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B16">
              <w:rPr>
                <w:rFonts w:ascii="Arial" w:hAnsi="Arial" w:cs="Arial"/>
                <w:sz w:val="18"/>
                <w:szCs w:val="18"/>
              </w:rPr>
              <w:t>Izazvati osjećaj radosti i zadovoljstva zbog ponovnog susreta i druženja u školi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papiri flomasteri</w:t>
            </w:r>
          </w:p>
        </w:tc>
      </w:tr>
      <w:tr w:rsidR="00EC458E" w:rsidTr="00EC458E">
        <w:trPr>
          <w:trHeight w:val="54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>Razredna pravila                        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Razumjeti koja su prava, obveze i odgovor.ljudi.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razredna pravila od prošle godine</w:t>
            </w:r>
          </w:p>
        </w:tc>
      </w:tr>
      <w:tr w:rsidR="00EC458E" w:rsidTr="00EC458E">
        <w:trPr>
          <w:trHeight w:val="52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>Izbor razrednog rukovodstva   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Prihvaćanje etičkog kodeksa razreda, razred,pravila i pravilnika.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listići</w:t>
            </w:r>
          </w:p>
        </w:tc>
      </w:tr>
      <w:tr w:rsidR="00EC458E" w:rsidTr="00EC458E">
        <w:trPr>
          <w:trHeight w:val="54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>Etički kodeks i kućni red škole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Ponoviti donesena pravila u Etičkom kodeksu i Kućnom redu i primjenjivati ih.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Etički kodeks razreda, Kućni red</w:t>
            </w:r>
          </w:p>
        </w:tc>
      </w:tr>
      <w:tr w:rsidR="00EC458E" w:rsidTr="00EC458E">
        <w:trPr>
          <w:trHeight w:val="51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Dan zahvalnosti za plodove zemlje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važnost očuvanja običaja.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tekstovi sa odgovarajućom temom, jesenski plodovi</w:t>
            </w:r>
          </w:p>
        </w:tc>
      </w:tr>
      <w:tr w:rsidR="00EC458E" w:rsidTr="00EC458E">
        <w:trPr>
          <w:trHeight w:val="49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1F93">
              <w:rPr>
                <w:rFonts w:ascii="Arial" w:hAnsi="Arial" w:cs="Arial"/>
                <w:i/>
                <w:sz w:val="22"/>
                <w:szCs w:val="22"/>
              </w:rPr>
              <w:t>Sudjelujemo u životu škole             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Osjećati se dobro u školi i pridonijeti izgradnji zajedništva.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listići, pribor za crtanje</w:t>
            </w:r>
          </w:p>
        </w:tc>
      </w:tr>
      <w:tr w:rsidR="00EC458E" w:rsidTr="00EC458E">
        <w:trPr>
          <w:trHeight w:val="46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>Kako funkcionira lokalna zajednica GOO</w:t>
            </w:r>
          </w:p>
          <w:p w:rsidR="00EC458E" w:rsidRPr="00EC1F93" w:rsidRDefault="00EC458E" w:rsidP="00D31F8F">
            <w:pPr>
              <w:rPr>
                <w:rFonts w:ascii="Arial" w:hAnsi="Arial" w:cs="Arial"/>
                <w:sz w:val="22"/>
                <w:szCs w:val="22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-radionica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Istražiti  strukturu rukovodstava općine te istražiti kako se rješavaju problemi lok.zajed.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listići, iskustvo načelnika</w:t>
            </w:r>
          </w:p>
        </w:tc>
      </w:tr>
      <w:tr w:rsidR="00EC458E" w:rsidTr="00272FD3">
        <w:trPr>
          <w:trHeight w:val="509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>Okoliš i mi – radionica              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Spoznati važnost očuvanja prirode za lijep i čist okoliš.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listići, fotografije</w:t>
            </w:r>
          </w:p>
        </w:tc>
      </w:tr>
      <w:tr w:rsidR="00EC458E" w:rsidTr="00EC458E">
        <w:trPr>
          <w:trHeight w:val="52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>Čuvajmo baštinu i običaje našega kraja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važnost očuvanja baštine i običaja našeg kraja.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starinski predmeti, listići</w:t>
            </w:r>
          </w:p>
        </w:tc>
      </w:tr>
      <w:tr w:rsidR="00EC458E" w:rsidTr="00EC458E">
        <w:trPr>
          <w:trHeight w:val="52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Razvijanje i poštivanje razlika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C1F93">
              <w:rPr>
                <w:rFonts w:ascii="Arial" w:hAnsi="Arial" w:cs="Arial"/>
                <w:b/>
                <w:sz w:val="22"/>
                <w:szCs w:val="22"/>
              </w:rPr>
              <w:t xml:space="preserve">  GOO</w:t>
            </w:r>
          </w:p>
        </w:tc>
        <w:tc>
          <w:tcPr>
            <w:tcW w:w="765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jednakost svih ljudi, razvijati toleranciju.</w:t>
            </w:r>
          </w:p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priručnik, listići</w:t>
            </w:r>
          </w:p>
        </w:tc>
      </w:tr>
      <w:tr w:rsidR="00EC458E" w:rsidTr="00EC458E">
        <w:trPr>
          <w:trHeight w:val="43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60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2B16">
              <w:rPr>
                <w:rFonts w:ascii="Arial" w:hAnsi="Arial" w:cs="Arial"/>
                <w:i/>
                <w:sz w:val="22"/>
                <w:szCs w:val="22"/>
              </w:rPr>
              <w:t xml:space="preserve">Poželjna ponašanja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F2B16">
              <w:rPr>
                <w:rFonts w:ascii="Arial" w:hAnsi="Arial" w:cs="Arial"/>
                <w:i/>
                <w:sz w:val="22"/>
                <w:szCs w:val="22"/>
              </w:rPr>
              <w:t xml:space="preserve">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Poticati nenasilno rješavanje sukoba i dobru komunikaciju.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papiri, omotnice</w:t>
            </w:r>
          </w:p>
        </w:tc>
      </w:tr>
      <w:tr w:rsidR="00EC458E" w:rsidTr="00EC458E">
        <w:trPr>
          <w:trHeight w:val="34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60" w:type="dxa"/>
          </w:tcPr>
          <w:p w:rsidR="00EC458E" w:rsidRPr="00272FD3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1F93">
              <w:rPr>
                <w:rFonts w:ascii="Arial" w:hAnsi="Arial" w:cs="Arial"/>
                <w:i/>
                <w:sz w:val="22"/>
                <w:szCs w:val="22"/>
              </w:rPr>
              <w:t>Rješavanje problema i donošenje odluka                                                       ZO</w:t>
            </w:r>
          </w:p>
        </w:tc>
        <w:tc>
          <w:tcPr>
            <w:tcW w:w="765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Naučiti kako riješiti problem i donijeti pravilnu odluku.</w:t>
            </w:r>
          </w:p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Iskustva učenika, listići</w:t>
            </w:r>
          </w:p>
        </w:tc>
      </w:tr>
      <w:tr w:rsidR="00EC458E" w:rsidTr="00EC458E">
        <w:trPr>
          <w:trHeight w:val="46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Međunarodni dan djeteta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Obilježiti Međunarod.dan djeteta, razgovarati o dječjim pravima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internet, listići</w:t>
            </w:r>
          </w:p>
        </w:tc>
      </w:tr>
      <w:tr w:rsidR="00EC458E" w:rsidTr="00EC458E">
        <w:trPr>
          <w:trHeight w:val="49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60" w:type="dxa"/>
          </w:tcPr>
          <w:p w:rsidR="00EC458E" w:rsidRPr="00C71301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71301">
              <w:rPr>
                <w:rFonts w:ascii="Arial" w:hAnsi="Arial" w:cs="Arial"/>
                <w:i/>
                <w:sz w:val="22"/>
                <w:szCs w:val="22"/>
              </w:rPr>
              <w:t xml:space="preserve">Mediji i sredstva ovisnosti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C71301">
              <w:rPr>
                <w:rFonts w:ascii="Arial" w:hAnsi="Arial" w:cs="Arial"/>
                <w:i/>
                <w:sz w:val="22"/>
                <w:szCs w:val="22"/>
              </w:rPr>
              <w:t xml:space="preserve">          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kritički stav o utjecaju medija i raklama.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reklamni letci, video i tv, internet</w:t>
            </w:r>
          </w:p>
        </w:tc>
      </w:tr>
      <w:tr w:rsidR="00EC458E" w:rsidTr="00EC458E">
        <w:trPr>
          <w:trHeight w:val="49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Što je sreća i koliko sam sretan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Uočiti da sreću čine male stvari i radovati se tome.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listići</w:t>
            </w:r>
          </w:p>
        </w:tc>
      </w:tr>
      <w:tr w:rsidR="00EC458E" w:rsidTr="00EC458E">
        <w:trPr>
          <w:trHeight w:val="46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F93">
              <w:rPr>
                <w:rFonts w:ascii="Arial" w:hAnsi="Arial" w:cs="Arial"/>
                <w:sz w:val="22"/>
                <w:szCs w:val="22"/>
              </w:rPr>
              <w:t xml:space="preserve">Prigodno uređenje učionice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C1F93">
              <w:rPr>
                <w:rFonts w:ascii="Arial" w:hAnsi="Arial" w:cs="Arial"/>
                <w:sz w:val="22"/>
                <w:szCs w:val="22"/>
              </w:rPr>
              <w:t>Božić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Njegovanje običaja.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materijal i pribor</w:t>
            </w:r>
          </w:p>
        </w:tc>
      </w:tr>
      <w:tr w:rsidR="00EC458E" w:rsidTr="00EC458E">
        <w:trPr>
          <w:trHeight w:val="45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60" w:type="dxa"/>
          </w:tcPr>
          <w:p w:rsidR="00EC458E" w:rsidRPr="00272FD3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1F93">
              <w:rPr>
                <w:rFonts w:ascii="Arial" w:hAnsi="Arial" w:cs="Arial"/>
                <w:i/>
                <w:sz w:val="22"/>
                <w:szCs w:val="22"/>
              </w:rPr>
              <w:t>Rast i razvoj ljudskog tijela od začeća do puberteta</w:t>
            </w:r>
            <w:r w:rsidR="00D05AB9">
              <w:rPr>
                <w:rFonts w:ascii="Arial" w:hAnsi="Arial" w:cs="Arial"/>
                <w:i/>
                <w:sz w:val="22"/>
                <w:szCs w:val="22"/>
              </w:rPr>
              <w:t xml:space="preserve"> ZO</w:t>
            </w:r>
            <w:r w:rsidRPr="00EC1F93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Razumjeti rast i razvoj ljudskog tijela.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prezentacija, modeli ljudskog tijela</w:t>
            </w:r>
          </w:p>
        </w:tc>
      </w:tr>
      <w:tr w:rsidR="00EC458E" w:rsidTr="00EC458E">
        <w:trPr>
          <w:trHeight w:val="42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60" w:type="dxa"/>
          </w:tcPr>
          <w:p w:rsidR="00EC458E" w:rsidRPr="00272FD3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1F93">
              <w:rPr>
                <w:rFonts w:ascii="Arial" w:hAnsi="Arial" w:cs="Arial"/>
                <w:i/>
                <w:sz w:val="22"/>
                <w:szCs w:val="22"/>
              </w:rPr>
              <w:t>Razlika između spola i roda u društvu i škol</w:t>
            </w:r>
            <w:r w:rsidR="00D05AB9">
              <w:rPr>
                <w:rFonts w:ascii="Arial" w:hAnsi="Arial" w:cs="Arial"/>
                <w:i/>
                <w:sz w:val="22"/>
                <w:szCs w:val="22"/>
              </w:rPr>
              <w:t>i                   ZO</w:t>
            </w:r>
            <w:r w:rsidRPr="00EC1F93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EC1F9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Uočiti da se razlika između spola i roda temelji na razlikovanju biološk. i društv.utjecaja.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igračke, nastavni listići</w:t>
            </w:r>
          </w:p>
        </w:tc>
      </w:tr>
      <w:tr w:rsidR="00EC458E" w:rsidTr="00EC458E">
        <w:trPr>
          <w:trHeight w:val="57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Pravilan odabir tjelesnih aktivnosti za redovito vježbanje u slob.vrijeme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Odabrati tjelovježbenu aktivnost za samostal.vježb.u slob.vrem.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fotografije</w:t>
            </w:r>
          </w:p>
        </w:tc>
      </w:tr>
      <w:tr w:rsidR="00EC458E" w:rsidTr="00EC458E">
        <w:trPr>
          <w:trHeight w:val="63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Osobna odgovornost za zdravlje i odgovorno ponašanje                  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Poticati  zdrave životne navike i odgovorno ponašanje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knjiž.tekst, listić, fotograf. </w:t>
            </w:r>
          </w:p>
        </w:tc>
      </w:tr>
      <w:tr w:rsidR="00EC458E" w:rsidTr="00272FD3">
        <w:trPr>
          <w:trHeight w:val="502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60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Prigodno uređenje učionice-Valentinovo</w:t>
            </w:r>
          </w:p>
        </w:tc>
        <w:tc>
          <w:tcPr>
            <w:tcW w:w="765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Poticati prijateljstvo.</w:t>
            </w:r>
          </w:p>
        </w:tc>
        <w:tc>
          <w:tcPr>
            <w:tcW w:w="283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Papiri, listići</w:t>
            </w:r>
          </w:p>
        </w:tc>
      </w:tr>
      <w:tr w:rsidR="00EC458E" w:rsidTr="00EC458E">
        <w:trPr>
          <w:trHeight w:val="49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Prigodno uređenje učionice (Fašnik)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Njegovanje običaja, druženje.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materijal i pribor</w:t>
            </w:r>
          </w:p>
        </w:tc>
      </w:tr>
      <w:tr w:rsidR="00EC458E" w:rsidTr="00EC458E">
        <w:trPr>
          <w:trHeight w:val="48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60" w:type="dxa"/>
          </w:tcPr>
          <w:p w:rsidR="00EC458E" w:rsidRPr="006400E8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00E8">
              <w:rPr>
                <w:rFonts w:ascii="Arial" w:hAnsi="Arial" w:cs="Arial"/>
                <w:i/>
                <w:sz w:val="22"/>
                <w:szCs w:val="22"/>
              </w:rPr>
              <w:t>Rodna oč</w:t>
            </w:r>
            <w:r w:rsidR="00272FD3">
              <w:rPr>
                <w:rFonts w:ascii="Arial" w:hAnsi="Arial" w:cs="Arial"/>
                <w:i/>
                <w:sz w:val="22"/>
                <w:szCs w:val="22"/>
              </w:rPr>
              <w:t>ekivanja među vršnjacima u školi</w:t>
            </w:r>
            <w:r w:rsidR="00D05AB9">
              <w:rPr>
                <w:rFonts w:ascii="Arial" w:hAnsi="Arial" w:cs="Arial"/>
                <w:i/>
                <w:sz w:val="22"/>
                <w:szCs w:val="22"/>
              </w:rPr>
              <w:t xml:space="preserve">              ZO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</w:t>
            </w:r>
            <w:r w:rsidR="00272FD3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655" w:type="dxa"/>
          </w:tcPr>
          <w:p w:rsidR="00EC458E" w:rsidRPr="006400E8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400E8">
              <w:rPr>
                <w:rFonts w:ascii="Arial" w:hAnsi="Arial" w:cs="Arial"/>
                <w:sz w:val="18"/>
                <w:szCs w:val="18"/>
              </w:rPr>
              <w:t>aspraviti spolne/ rodne uloge u razredu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Iskustvo, prezentacija, listići</w:t>
            </w:r>
          </w:p>
        </w:tc>
      </w:tr>
      <w:tr w:rsidR="00EC458E" w:rsidTr="00D05AB9">
        <w:trPr>
          <w:trHeight w:val="333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60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2B16">
              <w:rPr>
                <w:rFonts w:ascii="Arial" w:hAnsi="Arial" w:cs="Arial"/>
                <w:i/>
                <w:sz w:val="22"/>
                <w:szCs w:val="22"/>
              </w:rPr>
              <w:t>Životne vještine</w:t>
            </w:r>
            <w:r w:rsidR="00D05AB9">
              <w:rPr>
                <w:rFonts w:ascii="Arial" w:hAnsi="Arial" w:cs="Arial"/>
                <w:i/>
                <w:sz w:val="22"/>
                <w:szCs w:val="22"/>
              </w:rPr>
              <w:t xml:space="preserve"> ZO   </w:t>
            </w:r>
            <w:r w:rsidRPr="002F2B1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pozitivne životne vještine.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listići</w:t>
            </w:r>
          </w:p>
        </w:tc>
      </w:tr>
      <w:tr w:rsidR="00EC458E" w:rsidTr="00D05AB9">
        <w:trPr>
          <w:trHeight w:val="536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Prigodno uređenje učionice Uskrs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Njegovanje običaja.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materijal i pribor</w:t>
            </w:r>
          </w:p>
        </w:tc>
      </w:tr>
      <w:tr w:rsidR="00EC458E" w:rsidTr="00EC458E">
        <w:trPr>
          <w:trHeight w:val="46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260" w:type="dxa"/>
          </w:tcPr>
          <w:p w:rsidR="00EC458E" w:rsidRPr="00D05AB9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1F93">
              <w:rPr>
                <w:rFonts w:ascii="Arial" w:hAnsi="Arial" w:cs="Arial"/>
                <w:i/>
                <w:sz w:val="22"/>
                <w:szCs w:val="22"/>
              </w:rPr>
              <w:t>Razvoj samo</w:t>
            </w:r>
            <w:r>
              <w:rPr>
                <w:rFonts w:ascii="Arial" w:hAnsi="Arial" w:cs="Arial"/>
                <w:i/>
                <w:sz w:val="22"/>
                <w:szCs w:val="22"/>
              </w:rPr>
              <w:t>pouzdanja               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Pronaći strategije za razvoj samopouzdanja.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nastavni listići</w:t>
            </w:r>
          </w:p>
        </w:tc>
      </w:tr>
      <w:tr w:rsidR="00EC458E" w:rsidTr="00EC458E">
        <w:trPr>
          <w:trHeight w:val="33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260" w:type="dxa"/>
          </w:tcPr>
          <w:p w:rsidR="00EC458E" w:rsidRPr="00457CC4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7CC4">
              <w:rPr>
                <w:rFonts w:ascii="Arial" w:hAnsi="Arial" w:cs="Arial"/>
                <w:b/>
                <w:sz w:val="22"/>
                <w:szCs w:val="22"/>
              </w:rPr>
              <w:t>Upra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vljanje emocijama              </w:t>
            </w:r>
            <w:r w:rsidRPr="00457CC4">
              <w:rPr>
                <w:rFonts w:ascii="Arial" w:hAnsi="Arial" w:cs="Arial"/>
                <w:b/>
                <w:sz w:val="22"/>
                <w:szCs w:val="22"/>
              </w:rPr>
              <w:t xml:space="preserve">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Naučiti kako prepoznati i upravlj.emocijama.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papiri, listići</w:t>
            </w:r>
          </w:p>
        </w:tc>
      </w:tr>
      <w:tr w:rsidR="00EC458E" w:rsidTr="00D05AB9">
        <w:trPr>
          <w:trHeight w:val="246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260" w:type="dxa"/>
          </w:tcPr>
          <w:p w:rsidR="00EC458E" w:rsidRPr="00D05AB9" w:rsidRDefault="00EC458E" w:rsidP="00D05A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C25">
              <w:rPr>
                <w:rFonts w:ascii="Arial" w:hAnsi="Arial" w:cs="Arial"/>
                <w:sz w:val="22"/>
                <w:szCs w:val="22"/>
              </w:rPr>
              <w:t xml:space="preserve">Dan planeta Zemlje                   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važnost očuvanja našeg planeta.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papiri, listići, fotograf.</w:t>
            </w:r>
          </w:p>
        </w:tc>
      </w:tr>
      <w:tr w:rsidR="00EC458E" w:rsidTr="00EC458E">
        <w:trPr>
          <w:trHeight w:val="555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260" w:type="dxa"/>
          </w:tcPr>
          <w:p w:rsidR="00EC458E" w:rsidRPr="00D05AB9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75E">
              <w:rPr>
                <w:rFonts w:ascii="Arial" w:hAnsi="Arial" w:cs="Arial"/>
                <w:b/>
                <w:sz w:val="22"/>
                <w:szCs w:val="22"/>
              </w:rPr>
              <w:t>Moja domovina                       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domovinski identitet.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udžb.PID-a, fotografije, knjige</w:t>
            </w:r>
          </w:p>
        </w:tc>
      </w:tr>
      <w:tr w:rsidR="00EC458E" w:rsidTr="00D05AB9">
        <w:trPr>
          <w:trHeight w:val="231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260" w:type="dxa"/>
          </w:tcPr>
          <w:p w:rsidR="00EC458E" w:rsidRPr="00D05AB9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7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H u EU</w:t>
            </w:r>
            <w:r w:rsidR="00D05A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GOO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F1675E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Naučiti više o EU i RH kao njenoj članici.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udžb.PID-a, prezentacije</w:t>
            </w:r>
          </w:p>
        </w:tc>
      </w:tr>
      <w:tr w:rsidR="00EC458E" w:rsidTr="00EC458E">
        <w:trPr>
          <w:trHeight w:val="480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260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F2B16">
              <w:rPr>
                <w:rFonts w:ascii="Arial" w:hAnsi="Arial" w:cs="Arial"/>
                <w:i/>
                <w:sz w:val="22"/>
                <w:szCs w:val="22"/>
              </w:rPr>
              <w:t>Rodne uloge u obitelji                       ZO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raspraviti rodne uloge u obitelji.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Pribor koji koriste žene i alat koji koriste muškarci</w:t>
            </w:r>
          </w:p>
        </w:tc>
      </w:tr>
      <w:tr w:rsidR="00EC458E" w:rsidTr="00D05AB9">
        <w:trPr>
          <w:trHeight w:val="203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Majčin dan     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ulogu majke u obitelji.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papir, knjiž.tekstovi</w:t>
            </w:r>
          </w:p>
        </w:tc>
      </w:tr>
      <w:tr w:rsidR="00EC458E" w:rsidTr="00D05AB9">
        <w:trPr>
          <w:trHeight w:val="402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260" w:type="dxa"/>
          </w:tcPr>
          <w:p w:rsidR="00EC458E" w:rsidRPr="00D05AB9" w:rsidRDefault="00EC458E" w:rsidP="00D31F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7CC4">
              <w:rPr>
                <w:rFonts w:ascii="Arial" w:hAnsi="Arial" w:cs="Arial"/>
                <w:b/>
                <w:sz w:val="22"/>
                <w:szCs w:val="22"/>
              </w:rPr>
              <w:t>Dan zaštite prirode u RH                 GOO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Važnost očuvanja prirode u RH, nacional.parkovi</w:t>
            </w:r>
          </w:p>
        </w:tc>
        <w:tc>
          <w:tcPr>
            <w:tcW w:w="283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dokument.film, listići, prezentacija</w:t>
            </w:r>
          </w:p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8E" w:rsidTr="00D05AB9">
        <w:trPr>
          <w:trHeight w:val="212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3260" w:type="dxa"/>
          </w:tcPr>
          <w:p w:rsidR="00EC458E" w:rsidRPr="0038027C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27C">
              <w:rPr>
                <w:rFonts w:ascii="Arial" w:hAnsi="Arial" w:cs="Arial"/>
                <w:sz w:val="22"/>
                <w:szCs w:val="22"/>
              </w:rPr>
              <w:t>Dan škole</w:t>
            </w:r>
          </w:p>
        </w:tc>
        <w:tc>
          <w:tcPr>
            <w:tcW w:w="765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Obilježiti  i proslaviti  dan naše škole, prigodno uređenje</w:t>
            </w:r>
          </w:p>
        </w:tc>
        <w:tc>
          <w:tcPr>
            <w:tcW w:w="2835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plakat, likovni materijali</w:t>
            </w:r>
          </w:p>
        </w:tc>
      </w:tr>
      <w:tr w:rsidR="00EC458E" w:rsidTr="00D05AB9">
        <w:trPr>
          <w:trHeight w:val="359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260" w:type="dxa"/>
          </w:tcPr>
          <w:p w:rsidR="00EC458E" w:rsidRPr="0038027C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Zavičajni identitet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Osvijestiti važnost pripadnosti zavičaju, razvijati zavič.identitet.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iskustvo, listići, slike</w:t>
            </w:r>
          </w:p>
        </w:tc>
      </w:tr>
      <w:tr w:rsidR="00EC458E" w:rsidTr="00D05AB9">
        <w:trPr>
          <w:trHeight w:val="264"/>
        </w:trPr>
        <w:tc>
          <w:tcPr>
            <w:tcW w:w="851" w:type="dxa"/>
          </w:tcPr>
          <w:p w:rsidR="00EC458E" w:rsidRDefault="00EC458E" w:rsidP="00D3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260" w:type="dxa"/>
          </w:tcPr>
          <w:p w:rsidR="00EC458E" w:rsidRPr="00EC1F93" w:rsidRDefault="00EC458E" w:rsidP="00D31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Rastanak</w:t>
            </w:r>
          </w:p>
        </w:tc>
        <w:tc>
          <w:tcPr>
            <w:tcW w:w="765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Prisjetiti se važnijih događaja iz proteklog četverogod.razdoblja.</w:t>
            </w:r>
          </w:p>
        </w:tc>
        <w:tc>
          <w:tcPr>
            <w:tcW w:w="2835" w:type="dxa"/>
          </w:tcPr>
          <w:p w:rsidR="00EC458E" w:rsidRPr="002F2B16" w:rsidRDefault="00EC458E" w:rsidP="00D31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iskustvo učenika, prezentacija</w:t>
            </w:r>
          </w:p>
        </w:tc>
      </w:tr>
    </w:tbl>
    <w:p w:rsidR="007246E5" w:rsidRDefault="007246E5" w:rsidP="005A5741">
      <w:pPr>
        <w:pStyle w:val="Style166"/>
        <w:widowControl/>
        <w:spacing w:before="67"/>
        <w:jc w:val="both"/>
        <w:rPr>
          <w:rStyle w:val="FontStyle327"/>
        </w:rPr>
      </w:pPr>
    </w:p>
    <w:p w:rsidR="008E0A8D" w:rsidRDefault="008E0A8D" w:rsidP="008E0A8D">
      <w:pPr>
        <w:pStyle w:val="Style166"/>
        <w:widowControl/>
        <w:spacing w:before="67"/>
        <w:ind w:left="2558"/>
        <w:jc w:val="both"/>
        <w:rPr>
          <w:rStyle w:val="FontStyle327"/>
        </w:rPr>
      </w:pPr>
      <w:r>
        <w:rPr>
          <w:rStyle w:val="FontStyle327"/>
        </w:rPr>
        <w:t>Kurikulum za sat razrednog odjela 5. razreda</w:t>
      </w:r>
    </w:p>
    <w:p w:rsidR="008E0A8D" w:rsidRDefault="008E0A8D" w:rsidP="008E0A8D">
      <w:pPr>
        <w:pStyle w:val="Style129"/>
        <w:widowControl/>
        <w:spacing w:before="34"/>
        <w:jc w:val="center"/>
        <w:rPr>
          <w:rStyle w:val="FontStyle308"/>
        </w:rPr>
      </w:pPr>
      <w:r>
        <w:rPr>
          <w:rStyle w:val="FontStyle308"/>
        </w:rPr>
        <w:t>Školska godina 20</w:t>
      </w:r>
      <w:r w:rsidR="00281F10">
        <w:rPr>
          <w:rStyle w:val="FontStyle308"/>
        </w:rPr>
        <w:t>15</w:t>
      </w:r>
      <w:r>
        <w:rPr>
          <w:rStyle w:val="FontStyle308"/>
        </w:rPr>
        <w:t>/201</w:t>
      </w:r>
      <w:r w:rsidR="00281F10">
        <w:rPr>
          <w:rStyle w:val="FontStyle308"/>
        </w:rPr>
        <w:t>6</w:t>
      </w:r>
      <w:r>
        <w:rPr>
          <w:rStyle w:val="FontStyle308"/>
        </w:rPr>
        <w:t>.</w:t>
      </w:r>
    </w:p>
    <w:p w:rsidR="008E0A8D" w:rsidRDefault="008E0A8D" w:rsidP="008E0A8D">
      <w:pPr>
        <w:pStyle w:val="Style138"/>
        <w:widowControl/>
        <w:spacing w:line="240" w:lineRule="exact"/>
        <w:ind w:left="202"/>
        <w:rPr>
          <w:sz w:val="20"/>
          <w:szCs w:val="20"/>
        </w:rPr>
      </w:pPr>
    </w:p>
    <w:p w:rsidR="008E0A8D" w:rsidRDefault="008E0A8D" w:rsidP="008E0A8D">
      <w:pPr>
        <w:pStyle w:val="Style138"/>
        <w:widowControl/>
        <w:spacing w:before="72" w:line="293" w:lineRule="exact"/>
        <w:ind w:left="202"/>
        <w:rPr>
          <w:rStyle w:val="FontStyle304"/>
        </w:rPr>
      </w:pPr>
      <w:r>
        <w:rPr>
          <w:rStyle w:val="FontStyle304"/>
        </w:rPr>
        <w:t>Razred: 5.</w:t>
      </w:r>
      <w:r w:rsidR="00281F10">
        <w:rPr>
          <w:rStyle w:val="FontStyle304"/>
        </w:rPr>
        <w:t xml:space="preserve"> a</w:t>
      </w:r>
      <w:r>
        <w:rPr>
          <w:rStyle w:val="FontStyle304"/>
        </w:rPr>
        <w:t>.</w:t>
      </w:r>
    </w:p>
    <w:p w:rsidR="008E0A8D" w:rsidRDefault="008E0A8D" w:rsidP="008E0A8D">
      <w:pPr>
        <w:pStyle w:val="Style138"/>
        <w:widowControl/>
        <w:spacing w:line="293" w:lineRule="exact"/>
        <w:ind w:left="206"/>
        <w:rPr>
          <w:rStyle w:val="FontStyle304"/>
        </w:rPr>
      </w:pPr>
      <w:r>
        <w:rPr>
          <w:rStyle w:val="FontStyle290"/>
        </w:rPr>
        <w:t xml:space="preserve">Razrednik: </w:t>
      </w:r>
      <w:r w:rsidR="00281F10">
        <w:rPr>
          <w:rStyle w:val="FontStyle290"/>
          <w:b/>
          <w:bCs/>
        </w:rPr>
        <w:t>Đuro Rađa, uč.</w:t>
      </w:r>
    </w:p>
    <w:p w:rsidR="008E0A8D" w:rsidRDefault="008E0A8D" w:rsidP="008E0A8D">
      <w:pPr>
        <w:pStyle w:val="Style240"/>
        <w:widowControl/>
        <w:spacing w:line="293" w:lineRule="exact"/>
        <w:ind w:left="206" w:right="1325"/>
        <w:jc w:val="left"/>
        <w:rPr>
          <w:rStyle w:val="FontStyle290"/>
        </w:rPr>
      </w:pPr>
      <w:r>
        <w:rPr>
          <w:rStyle w:val="FontStyle290"/>
        </w:rPr>
        <w:t>Suradnici/Vanjski suradnici: pedagog,ravnatelj, knjižničarka, liječnici</w:t>
      </w:r>
    </w:p>
    <w:tbl>
      <w:tblPr>
        <w:tblpPr w:leftFromText="180" w:rightFromText="180" w:vertAnchor="text" w:tblpY="299"/>
        <w:tblW w:w="15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19"/>
        <w:gridCol w:w="3622"/>
        <w:gridCol w:w="6378"/>
        <w:gridCol w:w="4253"/>
      </w:tblGrid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rPr>
                <w:rStyle w:val="FontStyle308"/>
              </w:rPr>
            </w:pPr>
            <w:r w:rsidRPr="004778E0">
              <w:rPr>
                <w:rStyle w:val="FontStyle308"/>
              </w:rPr>
              <w:t>R. br. sata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spacing w:line="240" w:lineRule="auto"/>
              <w:rPr>
                <w:rStyle w:val="FontStyle308"/>
              </w:rPr>
            </w:pPr>
            <w:r w:rsidRPr="004778E0">
              <w:rPr>
                <w:rStyle w:val="FontStyle308"/>
              </w:rPr>
              <w:t>Naziv teme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spacing w:line="240" w:lineRule="auto"/>
              <w:rPr>
                <w:rStyle w:val="FontStyle308"/>
              </w:rPr>
            </w:pPr>
            <w:r w:rsidRPr="004778E0">
              <w:rPr>
                <w:rStyle w:val="FontStyle308"/>
              </w:rPr>
              <w:t>Cilj aktivnosti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ind w:left="350"/>
              <w:rPr>
                <w:rStyle w:val="FontStyle308"/>
              </w:rPr>
            </w:pPr>
            <w:r w:rsidRPr="004778E0">
              <w:rPr>
                <w:rStyle w:val="FontStyle308"/>
              </w:rPr>
              <w:t>Nastavna sredstva i pomagala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Na početku školske godine i 5. razreda-upoznajemo se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Stvoriti opuštajuću atmosferu te se početi međusobno upoznavati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422"/>
              <w:rPr>
                <w:rStyle w:val="FontStyle303"/>
              </w:rPr>
            </w:pPr>
            <w:r w:rsidRPr="004778E0">
              <w:rPr>
                <w:rStyle w:val="FontStyle303"/>
              </w:rPr>
              <w:t>Raznobojni listići "drvo želja" 5.r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2.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Upoznavanje s pravilnicima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Podsjetiti se pravilnika o kućnom redu, statuta škole, te pravilnika o ocjenjivanju.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pravilnici, Statut škole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3.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Zašto nam treba vlast - izbor razrednog rukovodstva</w:t>
            </w:r>
          </w:p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285"/>
              </w:rPr>
              <w:t>(Modul - Osnove demokracije)</w:t>
            </w:r>
          </w:p>
          <w:p w:rsidR="00D05AB9" w:rsidRPr="004778E0" w:rsidRDefault="00D05AB9" w:rsidP="00D05AB9">
            <w:pPr>
              <w:pStyle w:val="Style36"/>
              <w:widowControl/>
              <w:spacing w:line="240" w:lineRule="auto"/>
              <w:rPr>
                <w:rStyle w:val="FontStyle285"/>
              </w:rPr>
            </w:pP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Razumjeti zašto je ljudima potrebna vlast, koja su ljudska prava, obaveze i odgovornosti ljudi i učenika u razredu, osobine onih na vlasti i razrednog rukovodstva.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Modul osnove demokracije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spacing w:line="240" w:lineRule="auto"/>
              <w:rPr>
                <w:rStyle w:val="FontStyle308"/>
              </w:rPr>
            </w:pPr>
            <w:r w:rsidRPr="004778E0">
              <w:rPr>
                <w:rStyle w:val="FontStyle308"/>
              </w:rPr>
              <w:t>4.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806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Etički kodeks </w:t>
            </w: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Izraditi temeljna načela kojih se učenici trebaju pridržavati u školi.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A4 papiri, računalo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spacing w:line="240" w:lineRule="auto"/>
              <w:rPr>
                <w:rStyle w:val="FontStyle308"/>
              </w:rPr>
            </w:pPr>
            <w:r w:rsidRPr="004778E0">
              <w:rPr>
                <w:rStyle w:val="FontStyle308"/>
              </w:rPr>
              <w:t>5.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40" w:lineRule="auto"/>
              <w:jc w:val="lef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Izrada razrednih pravila u slučaju nasilja </w:t>
            </w: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jc w:val="center"/>
              <w:rPr>
                <w:rStyle w:val="FontStyle303"/>
              </w:rPr>
            </w:pPr>
            <w:r w:rsidRPr="00F17DF5">
              <w:rPr>
                <w:rStyle w:val="FontStyle303"/>
              </w:rPr>
              <w:t>Donijeti pravila koja reguliraju odnose među učenicima, vrijednosti i posljedice kršenja pravila.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hamer papir, flomasteri, računalo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spacing w:line="240" w:lineRule="auto"/>
              <w:rPr>
                <w:rStyle w:val="FontStyle308"/>
              </w:rPr>
            </w:pPr>
            <w:r w:rsidRPr="004778E0">
              <w:rPr>
                <w:rStyle w:val="FontStyle308"/>
              </w:rPr>
              <w:t>6.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245"/>
              <w:rPr>
                <w:rStyle w:val="FontStyle303"/>
              </w:rPr>
            </w:pPr>
            <w:r w:rsidRPr="004778E0">
              <w:rPr>
                <w:rStyle w:val="FontStyle303"/>
              </w:rPr>
              <w:t>Razredni projekt uz tjedan kretanja: Od bicikla do bicikla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Spoznati važnost aktivnosti te ga</w:t>
            </w:r>
          </w:p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povezati s međusobnim upoznavanjem na prostoru općine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88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Šetnja mjestom, obilazak spomenika, bicikala, fotografiranje, izrada plakata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7.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9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Zdrava prehrana </w:t>
            </w:r>
            <w:r w:rsidRPr="004778E0">
              <w:rPr>
                <w:rStyle w:val="FontStyle285"/>
              </w:rPr>
              <w:t>(Modul - Za</w:t>
            </w:r>
            <w:r w:rsidRPr="004778E0">
              <w:rPr>
                <w:rStyle w:val="FontStyle290"/>
              </w:rPr>
              <w:t>š</w:t>
            </w:r>
            <w:r w:rsidRPr="004778E0">
              <w:rPr>
                <w:rStyle w:val="FontStyle285"/>
              </w:rPr>
              <w:t>tita potro</w:t>
            </w:r>
            <w:r w:rsidRPr="004778E0">
              <w:rPr>
                <w:rStyle w:val="FontStyle290"/>
              </w:rPr>
              <w:t>š</w:t>
            </w:r>
            <w:r w:rsidRPr="004778E0">
              <w:rPr>
                <w:rStyle w:val="FontStyle285"/>
              </w:rPr>
              <w:t>a</w:t>
            </w:r>
            <w:r w:rsidRPr="004778E0">
              <w:rPr>
                <w:rStyle w:val="FontStyle290"/>
              </w:rPr>
              <w:t>č</w:t>
            </w:r>
            <w:r w:rsidRPr="004778E0">
              <w:rPr>
                <w:rStyle w:val="FontStyle285"/>
              </w:rPr>
              <w:t>a)</w:t>
            </w:r>
          </w:p>
          <w:p w:rsidR="00D05AB9" w:rsidRPr="004778E0" w:rsidRDefault="00D05AB9" w:rsidP="00D05AB9">
            <w:pPr>
              <w:pStyle w:val="Style36"/>
              <w:widowControl/>
              <w:spacing w:line="240" w:lineRule="auto"/>
              <w:rPr>
                <w:rStyle w:val="FontStyle285"/>
              </w:rPr>
            </w:pP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Upoznavanje učenika sa zdravom zadovoljavajućom prehranom. Razmotriti na koji način oglašavanje utječe na izbor i kako se to može odraziti na prehranu i zdrav život.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06"/>
              <w:rPr>
                <w:rStyle w:val="FontStyle303"/>
              </w:rPr>
            </w:pPr>
            <w:r w:rsidRPr="004778E0">
              <w:rPr>
                <w:rStyle w:val="FontStyle303"/>
              </w:rPr>
              <w:t>cijene, kuharice, listići plakati, flomasteri obavijest s voćnih proizvoda</w:t>
            </w:r>
          </w:p>
        </w:tc>
      </w:tr>
      <w:tr w:rsidR="00D05AB9" w:rsidTr="00D05AB9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8.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Organizacija i poslovanje</w:t>
            </w:r>
          </w:p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40"/>
              <w:rPr>
                <w:rStyle w:val="FontStyle303"/>
              </w:rPr>
            </w:pPr>
            <w:r w:rsidRPr="004778E0">
              <w:rPr>
                <w:rStyle w:val="FontStyle303"/>
              </w:rPr>
              <w:t>knjižnice (Knjižnično-informacijsko obrazovanje)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302"/>
              <w:rPr>
                <w:rStyle w:val="FontStyle303"/>
              </w:rPr>
            </w:pPr>
            <w:r w:rsidRPr="004778E0">
              <w:rPr>
                <w:rStyle w:val="FontStyle303"/>
              </w:rPr>
              <w:t>Upoznavanje učenika s radom školske knjižnice.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34"/>
              <w:rPr>
                <w:rStyle w:val="FontStyle303"/>
              </w:rPr>
            </w:pPr>
            <w:r w:rsidRPr="004778E0">
              <w:rPr>
                <w:rStyle w:val="FontStyle303"/>
              </w:rPr>
              <w:t>Razrednik Knjižničarka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9.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4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Zaštita okoliša </w:t>
            </w:r>
            <w:r w:rsidRPr="004778E0">
              <w:rPr>
                <w:rStyle w:val="FontStyle285"/>
              </w:rPr>
              <w:t>(Modul-Za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tita potro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a) (GOO) (EKO)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Ukazati na važnost zaštite okoliša, te razvijati kod učenika ekološki način razmišljanja i djelovanja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403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- Zaštita potrošača, plakati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lastRenderedPageBreak/>
              <w:t>10.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Mediji i reklame </w:t>
            </w:r>
            <w:r w:rsidRPr="004778E0">
              <w:rPr>
                <w:rStyle w:val="FontStyle285"/>
              </w:rPr>
              <w:t>(Modul - Za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tita potro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a)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21"/>
              <w:rPr>
                <w:rStyle w:val="FontStyle303"/>
              </w:rPr>
            </w:pPr>
            <w:r w:rsidRPr="004778E0">
              <w:rPr>
                <w:rStyle w:val="FontStyle303"/>
              </w:rPr>
              <w:t>Upoznati učenike s reklamom i njezinim utjecajem na potrošača.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listići, plakati, flomasteri, internet, novine, časopisi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ind w:left="283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Koje odluke donosite kao građani </w:t>
            </w:r>
            <w:r w:rsidRPr="004778E0">
              <w:rPr>
                <w:rStyle w:val="FontStyle285"/>
              </w:rPr>
              <w:t>(Modul - Osnove demokracije)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Upoznati učenike o različitim odgovornostima kao građana, potaknuti ih na razmišljanja kako građani mogu raditi na zajedničkoj dobrobiti.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- Osnove</w:t>
            </w:r>
          </w:p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370"/>
              <w:rPr>
                <w:rStyle w:val="FontStyle303"/>
              </w:rPr>
            </w:pPr>
            <w:r w:rsidRPr="004778E0">
              <w:rPr>
                <w:rStyle w:val="FontStyle303"/>
              </w:rPr>
              <w:t>demokracije, papir, flomasteri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ind w:left="586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Što je odgovornost </w:t>
            </w:r>
            <w:r w:rsidRPr="004778E0">
              <w:rPr>
                <w:rStyle w:val="FontStyle285"/>
              </w:rPr>
              <w:t>(Modul - Osnove demokracije)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Odrediti odgovornosti i one kojima ih dugujemo, kao i nagrade i kazne koje idu uz te odgovornosti.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370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- Osnove demokracije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13.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Različitosti među nama (Ti i ja) </w:t>
            </w:r>
            <w:r w:rsidRPr="004778E0">
              <w:rPr>
                <w:rStyle w:val="FontStyle285"/>
              </w:rPr>
              <w:t>(Modul - Osnove demokracije)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Razvijati toleranciju i razumijevanje za druge.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Prvi koraci - priručnik o ljudskim pravima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14.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4" w:lineRule="exact"/>
              <w:rPr>
                <w:rStyle w:val="FontStyle285"/>
              </w:rPr>
            </w:pP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 xml:space="preserve">to je sukob, a 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to suradnja? (Modul - Medijacija)</w:t>
            </w:r>
          </w:p>
          <w:p w:rsidR="00D05AB9" w:rsidRPr="004778E0" w:rsidRDefault="00D05AB9" w:rsidP="00D05AB9">
            <w:pPr>
              <w:pStyle w:val="Style36"/>
              <w:widowControl/>
              <w:spacing w:line="240" w:lineRule="auto"/>
              <w:rPr>
                <w:rStyle w:val="FontStyle285"/>
              </w:rPr>
            </w:pP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Poticati učenike na međusobnu suradnju, osvijestiti ih kako izbjeći sukob te ukazati na loše posljedice sukoba.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„ Za Svemire" listići,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15.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02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Stilovi ponašanja u sukobu </w:t>
            </w:r>
            <w:r w:rsidRPr="004778E0">
              <w:rPr>
                <w:rStyle w:val="FontStyle285"/>
              </w:rPr>
              <w:t>(Modul - Medijacija)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Razvijanje svijesti o primjerenim načinima ponašanja, kompromisnom djelovanju, pacifizmu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„ Za Svemire" listići,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16.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4" w:lineRule="exact"/>
              <w:ind w:left="235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Ravnopravnost spolova </w:t>
            </w:r>
            <w:r w:rsidRPr="004778E0">
              <w:rPr>
                <w:rStyle w:val="FontStyle285"/>
              </w:rPr>
              <w:t>(Modul - Ravnopravnost spolova)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Osvijestiti učenike o ravnopravnom</w:t>
            </w:r>
          </w:p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položaju muškaraca i žena u svakodnevnom životu i emancipaciji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Papiri, flomasteri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17.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D05AB9" w:rsidRDefault="00D05AB9" w:rsidP="00D05AB9">
            <w:pPr>
              <w:pStyle w:val="Style233"/>
              <w:widowControl/>
              <w:rPr>
                <w:rStyle w:val="FontStyle285"/>
                <w:rFonts w:ascii="Calibri" w:hAnsi="Calibri" w:cs="Calibri"/>
                <w:sz w:val="20"/>
                <w:szCs w:val="20"/>
              </w:rPr>
            </w:pPr>
            <w:r w:rsidRPr="004778E0">
              <w:rPr>
                <w:rStyle w:val="FontStyle307"/>
              </w:rPr>
              <w:t>Mladi i Internet (Modul - zaštita potrošača)</w:t>
            </w: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18"/>
              <w:widowControl/>
              <w:rPr>
                <w:rStyle w:val="FontStyle308"/>
              </w:rPr>
            </w:pPr>
            <w:r w:rsidRPr="004778E0">
              <w:rPr>
                <w:rStyle w:val="FontStyle308"/>
              </w:rPr>
              <w:t xml:space="preserve">Uočiti dobre i loše strane </w:t>
            </w:r>
            <w:r w:rsidRPr="004778E0">
              <w:rPr>
                <w:rStyle w:val="FontStyle308"/>
                <w:lang w:val="es-ES_tradnl"/>
              </w:rPr>
              <w:t xml:space="preserve">interneta, </w:t>
            </w:r>
            <w:r w:rsidRPr="004778E0">
              <w:rPr>
                <w:rStyle w:val="FontStyle308"/>
              </w:rPr>
              <w:t>naučiti bonton u komunikaciji na internetu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„Prekini lanac"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18.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9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Samosvijest i samopoštovanje </w:t>
            </w:r>
            <w:r w:rsidRPr="004778E0">
              <w:rPr>
                <w:rStyle w:val="FontStyle285"/>
              </w:rPr>
              <w:t>(Modul - Humane vrednote)</w:t>
            </w:r>
          </w:p>
          <w:p w:rsidR="00D05AB9" w:rsidRPr="004778E0" w:rsidRDefault="00D05AB9" w:rsidP="00D05AB9">
            <w:pPr>
              <w:pStyle w:val="Style36"/>
              <w:widowControl/>
              <w:spacing w:line="240" w:lineRule="auto"/>
              <w:rPr>
                <w:rStyle w:val="FontStyle285"/>
              </w:rPr>
            </w:pPr>
            <w:r w:rsidRPr="004778E0">
              <w:rPr>
                <w:rStyle w:val="FontStyle285"/>
              </w:rPr>
              <w:t>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78"/>
              <w:rPr>
                <w:rStyle w:val="FontStyle303"/>
              </w:rPr>
            </w:pPr>
            <w:r w:rsidRPr="004778E0">
              <w:rPr>
                <w:rStyle w:val="FontStyle303"/>
              </w:rPr>
              <w:t>Razvijanje samosvijesti i samo poštovanja kod učenika.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„Poučavati prava i slobode"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97.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Pomoć u razredu, u zajednici </w:t>
            </w:r>
            <w:r w:rsidRPr="004778E0">
              <w:rPr>
                <w:rStyle w:val="FontStyle285"/>
              </w:rPr>
              <w:t>(Modul - Volontiranje) (GOO)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Razvijanje humanih vrijednosti kod</w:t>
            </w:r>
          </w:p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učenika, potaknuti učenike na uključivanje u pomoć potrebitima.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Razgovor radom u skupini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20.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4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Pravilna prehrana </w:t>
            </w:r>
            <w:r w:rsidRPr="004778E0">
              <w:rPr>
                <w:rStyle w:val="FontStyle285"/>
              </w:rPr>
              <w:t xml:space="preserve">(ZO: modul- </w:t>
            </w:r>
            <w:r w:rsidRPr="004778E0">
              <w:rPr>
                <w:rStyle w:val="FontStyle348"/>
              </w:rPr>
              <w:t>Ž</w:t>
            </w:r>
            <w:r w:rsidRPr="004778E0">
              <w:rPr>
                <w:rStyle w:val="FontStyle285"/>
              </w:rPr>
              <w:t>ivjeti zdravo)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Upoznavanje učenika sa zdravom zadovoljavajućom prehranom.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88" w:lineRule="exact"/>
              <w:ind w:left="206"/>
              <w:rPr>
                <w:rStyle w:val="FontStyle303"/>
              </w:rPr>
            </w:pPr>
            <w:r w:rsidRPr="004778E0">
              <w:rPr>
                <w:rStyle w:val="FontStyle303"/>
              </w:rPr>
              <w:t>cijene, kuharice, listići plakati, flomasteri</w:t>
            </w:r>
          </w:p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prezentacija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rPr>
                <w:rStyle w:val="FontStyle307"/>
              </w:rPr>
            </w:pPr>
            <w:r w:rsidRPr="004778E0">
              <w:rPr>
                <w:rStyle w:val="FontStyle307"/>
              </w:rPr>
              <w:t>21.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Osobna higijena - promjene vezane uz pubertet i higijena </w:t>
            </w:r>
            <w:r w:rsidRPr="004778E0">
              <w:rPr>
                <w:rStyle w:val="FontStyle285"/>
              </w:rPr>
              <w:t>(ZO: modul</w:t>
            </w:r>
            <w:r w:rsidRPr="004778E0">
              <w:rPr>
                <w:rStyle w:val="FontStyle348"/>
              </w:rPr>
              <w:t>-ž</w:t>
            </w:r>
            <w:r w:rsidRPr="004778E0">
              <w:rPr>
                <w:rStyle w:val="FontStyle285"/>
              </w:rPr>
              <w:t>ivjeti zdravo)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Objasniti važnost održavanja osobne higijene i potrebu pojačane higijene tijekom puberteta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Liječnica školske medicine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4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Mentalno zdravlje </w:t>
            </w:r>
            <w:r w:rsidRPr="004778E0">
              <w:rPr>
                <w:rStyle w:val="FontStyle285"/>
              </w:rPr>
              <w:t>(ZO:modul</w:t>
            </w:r>
            <w:r w:rsidRPr="004778E0">
              <w:rPr>
                <w:rStyle w:val="FontStyle348"/>
              </w:rPr>
              <w:t>-Z</w:t>
            </w:r>
            <w:r w:rsidRPr="004778E0">
              <w:rPr>
                <w:rStyle w:val="FontStyle285"/>
              </w:rPr>
              <w:t>ivjeti zdravo)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93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Opisati pozitivan način dokazivanja sebe i preuzeti odgovornost za vlastiti uspjeh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23.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Životne vještine -komunikacija </w:t>
            </w:r>
            <w:r w:rsidRPr="004778E0">
              <w:rPr>
                <w:rStyle w:val="FontStyle285"/>
              </w:rPr>
              <w:t>(ZO: modul-Prevencija nasilni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kog pona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anja)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Usvojiti osnovne pojmove komunikacije i razlikovati nasilno od nenasilnog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24.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6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Životne vještine-emocionalnost </w:t>
            </w:r>
            <w:r w:rsidRPr="004778E0">
              <w:rPr>
                <w:rStyle w:val="FontStyle285"/>
              </w:rPr>
              <w:t>(ZO: modul-prevencija nasilni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kog pona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anja)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različite oblike zlostavljanja, reagirati i primijeniti socijalnu vještinu kritičkog promišljanja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lastRenderedPageBreak/>
              <w:t>25.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Životne vještine-nenasilno</w:t>
            </w:r>
          </w:p>
          <w:p w:rsidR="00D05AB9" w:rsidRPr="004778E0" w:rsidRDefault="00D05AB9" w:rsidP="00D05AB9">
            <w:pPr>
              <w:pStyle w:val="Style36"/>
              <w:widowControl/>
              <w:spacing w:line="250" w:lineRule="exact"/>
              <w:ind w:left="235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ponašanje </w:t>
            </w:r>
            <w:r w:rsidRPr="004778E0">
              <w:rPr>
                <w:rStyle w:val="FontStyle285"/>
              </w:rPr>
              <w:t>(ZO: modul-Prevencija nasilni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kog pona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anja)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216"/>
              <w:rPr>
                <w:rStyle w:val="FontStyle303"/>
              </w:rPr>
            </w:pPr>
            <w:r w:rsidRPr="004778E0">
              <w:rPr>
                <w:rStyle w:val="FontStyle303"/>
              </w:rPr>
              <w:t>Objasniti kako možemo riješiti moguće sukobe, usvojiti pravila ponašanja i primijeniti socijalnu vještinu rješavanja problema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26.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285"/>
              </w:rPr>
            </w:pPr>
            <w:r w:rsidRPr="004778E0">
              <w:rPr>
                <w:rStyle w:val="FontStyle303"/>
              </w:rPr>
              <w:t xml:space="preserve">Životne vještine-(ne)primjerena ponašanja u pubertetu </w:t>
            </w:r>
            <w:r w:rsidRPr="004778E0">
              <w:rPr>
                <w:rStyle w:val="FontStyle285"/>
              </w:rPr>
              <w:t>(ZO:modul-prevencija nasilni</w:t>
            </w:r>
            <w:r w:rsidRPr="004778E0">
              <w:rPr>
                <w:rStyle w:val="FontStyle348"/>
              </w:rPr>
              <w:t>č</w:t>
            </w:r>
            <w:r w:rsidRPr="004778E0">
              <w:rPr>
                <w:rStyle w:val="FontStyle285"/>
              </w:rPr>
              <w:t>kog pona</w:t>
            </w:r>
            <w:r w:rsidRPr="004778E0">
              <w:rPr>
                <w:rStyle w:val="FontStyle348"/>
              </w:rPr>
              <w:t>š</w:t>
            </w:r>
            <w:r w:rsidRPr="004778E0">
              <w:rPr>
                <w:rStyle w:val="FontStyle285"/>
              </w:rPr>
              <w:t>anja)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neprimjerena ponašanja vršnjaka na konkretnim primjerima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27.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88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Alkohol i droge - utjecaj na pojedinca, obitelj, zajednicu (ZO: modul-prevencija ovisnosti)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88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štetne posljedice uporabe alkohola i uzimanja droga na pojedinca, obitelj, zajednicu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</w:t>
            </w:r>
          </w:p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28.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Rizična ponašanja i posljedice na obrazovanje (ZO: modul-Prevencija ovisnosti)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202"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na konkretnim primjerima rizike povezane s uporabom sredstava ovisnosti i ovisničkim ponašanjima tijekom obrazovanja i školovanja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29.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Uloga i pritisak medija u</w:t>
            </w:r>
          </w:p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211"/>
              <w:rPr>
                <w:rStyle w:val="FontStyle303"/>
              </w:rPr>
            </w:pPr>
            <w:r w:rsidRPr="004778E0">
              <w:rPr>
                <w:rStyle w:val="FontStyle303"/>
              </w:rPr>
              <w:t>pubertetu (ZO: modul-Spolna/rodna ravnopravnost i odgovorno spolno ponašanje)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5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kako mediji i internet stvaraju norme izgleda i ponašanja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30.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Vlastito tijelo u promjenama (ZO: modul- Spola/rodna ravnopravnost i odgovorno spolno ponašanje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Prepoznati spolnost kao sastavni dio cjelokupnog čovjekova života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216"/>
              <w:rPr>
                <w:rStyle w:val="FontStyle303"/>
              </w:rPr>
            </w:pPr>
            <w:r w:rsidRPr="004778E0">
              <w:rPr>
                <w:rStyle w:val="FontStyle303"/>
              </w:rPr>
              <w:t>Učiti kako učiti (ZO: modul-živjeti zdravo)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Upoznati učenike s metodama uspješnog učenja, planirati vrijeme i mjesto učenja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ind w:left="667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Radionica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Sto je sreća i kada sam sretan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Definirati što za mene predstavlja sreća i tko je sretan čovjek.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Papiri, bojice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33.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Suosjećanje s drugima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Razvijati empatiju kod učenika.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50" w:lineRule="exact"/>
              <w:rPr>
                <w:rStyle w:val="FontStyle303"/>
              </w:rPr>
            </w:pPr>
            <w:r w:rsidRPr="004778E0">
              <w:rPr>
                <w:rStyle w:val="FontStyle303"/>
              </w:rPr>
              <w:t>Priručnik „Za sigurno i poticajno okruženje u školama" UNICEF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34.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418"/>
              <w:rPr>
                <w:rStyle w:val="FontStyle303"/>
              </w:rPr>
            </w:pPr>
            <w:r w:rsidRPr="004778E0">
              <w:rPr>
                <w:rStyle w:val="FontStyle303"/>
              </w:rPr>
              <w:t>Kako ispravljam svoje pogreške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rPr>
                <w:rStyle w:val="FontStyle303"/>
              </w:rPr>
            </w:pPr>
            <w:r w:rsidRPr="004778E0">
              <w:rPr>
                <w:rStyle w:val="FontStyle303"/>
              </w:rPr>
              <w:t>Osvijestiti učenike za preuzimanje odgovornosti.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590"/>
              <w:rPr>
                <w:rStyle w:val="FontStyle303"/>
              </w:rPr>
            </w:pPr>
            <w:r w:rsidRPr="004778E0">
              <w:rPr>
                <w:rStyle w:val="FontStyle303"/>
              </w:rPr>
              <w:t>Rad u skupini Radni listići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233"/>
              <w:widowControl/>
              <w:spacing w:line="240" w:lineRule="auto"/>
              <w:jc w:val="left"/>
              <w:rPr>
                <w:rStyle w:val="FontStyle307"/>
              </w:rPr>
            </w:pPr>
            <w:r w:rsidRPr="004778E0">
              <w:rPr>
                <w:rStyle w:val="FontStyle307"/>
              </w:rPr>
              <w:t>35.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Analiza školskog uspjeha i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Razvijanje odgovornosti 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ind w:left="374"/>
              <w:rPr>
                <w:rStyle w:val="FontStyle303"/>
              </w:rPr>
            </w:pPr>
            <w:r w:rsidRPr="004778E0">
              <w:rPr>
                <w:rStyle w:val="FontStyle303"/>
              </w:rPr>
              <w:t>Razgovor, izmjena iskustava</w:t>
            </w:r>
          </w:p>
        </w:tc>
      </w:tr>
      <w:tr w:rsidR="00D05AB9" w:rsidTr="00D05AB9"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Default="00D05AB9" w:rsidP="00D05AB9">
            <w:pPr>
              <w:rPr>
                <w:rStyle w:val="FontStyle303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vladanja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rPr>
                <w:rStyle w:val="FontStyle303"/>
              </w:rPr>
            </w:pPr>
            <w:r w:rsidRPr="004778E0">
              <w:rPr>
                <w:rStyle w:val="FontStyle303"/>
              </w:rPr>
              <w:t>samokritičnosti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B9" w:rsidRPr="004778E0" w:rsidRDefault="00D05AB9" w:rsidP="00D05AB9">
            <w:pPr>
              <w:pStyle w:val="Style33"/>
              <w:widowControl/>
              <w:spacing w:line="240" w:lineRule="auto"/>
              <w:jc w:val="left"/>
              <w:rPr>
                <w:rStyle w:val="FontStyle303"/>
              </w:rPr>
            </w:pPr>
          </w:p>
        </w:tc>
      </w:tr>
    </w:tbl>
    <w:p w:rsidR="008E0A8D" w:rsidRDefault="008E0A8D" w:rsidP="00D05AB9">
      <w:pPr>
        <w:pStyle w:val="Style13"/>
        <w:widowControl/>
        <w:spacing w:line="240" w:lineRule="exact"/>
        <w:rPr>
          <w:sz w:val="20"/>
          <w:szCs w:val="20"/>
        </w:rPr>
      </w:pPr>
    </w:p>
    <w:p w:rsidR="008E0A8D" w:rsidRDefault="008E0A8D" w:rsidP="008E0A8D">
      <w:pPr>
        <w:pStyle w:val="Style13"/>
        <w:widowControl/>
        <w:spacing w:before="163"/>
        <w:ind w:left="226"/>
        <w:rPr>
          <w:rStyle w:val="FontStyle307"/>
        </w:rPr>
      </w:pPr>
      <w:r>
        <w:rPr>
          <w:rStyle w:val="FontStyle308"/>
        </w:rPr>
        <w:t xml:space="preserve">Korelacija: </w:t>
      </w:r>
      <w:r>
        <w:rPr>
          <w:rStyle w:val="FontStyle307"/>
        </w:rPr>
        <w:t>priroda, geografija, povijest, vjeronauk, TZK, hrvatski jezik</w:t>
      </w:r>
    </w:p>
    <w:p w:rsidR="008E0A8D" w:rsidRDefault="008E0A8D" w:rsidP="008E0A8D">
      <w:pPr>
        <w:pStyle w:val="Style1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AE631E" w:rsidRPr="007B2B0F" w:rsidRDefault="008E0A8D" w:rsidP="007B2B0F">
      <w:pPr>
        <w:pStyle w:val="Style13"/>
        <w:widowControl/>
        <w:spacing w:before="34" w:line="269" w:lineRule="exact"/>
        <w:ind w:left="21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Style w:val="FontStyle308"/>
        </w:rPr>
        <w:t xml:space="preserve">Vrednovanje i samovrednovanje: </w:t>
      </w:r>
      <w:r>
        <w:rPr>
          <w:rStyle w:val="FontStyle307"/>
        </w:rPr>
        <w:t>evaluacijski listići, izrada PP prezentacija i predstavljanje na roditeljskom sastanku, evaluacija eksperimentalnog kurikuluma građanskog odgoja i obrazovanje od strane Agencije za odgoj i obrazovanje</w:t>
      </w:r>
    </w:p>
    <w:p w:rsidR="008E0A8D" w:rsidRDefault="008E0A8D" w:rsidP="002A768D">
      <w:pPr>
        <w:jc w:val="center"/>
        <w:rPr>
          <w:b/>
        </w:rPr>
      </w:pPr>
    </w:p>
    <w:p w:rsidR="007B2B0F" w:rsidRDefault="007B2B0F" w:rsidP="002A768D">
      <w:pPr>
        <w:jc w:val="center"/>
        <w:rPr>
          <w:b/>
        </w:rPr>
      </w:pPr>
    </w:p>
    <w:p w:rsidR="00D05AB9" w:rsidRDefault="00D05AB9" w:rsidP="002A768D">
      <w:pPr>
        <w:jc w:val="center"/>
        <w:rPr>
          <w:b/>
        </w:rPr>
      </w:pPr>
    </w:p>
    <w:p w:rsidR="00D05AB9" w:rsidRDefault="00D05AB9" w:rsidP="002A768D">
      <w:pPr>
        <w:jc w:val="center"/>
        <w:rPr>
          <w:b/>
        </w:rPr>
      </w:pPr>
    </w:p>
    <w:p w:rsidR="007B2B0F" w:rsidRPr="00412CDD" w:rsidRDefault="007B2B0F" w:rsidP="007B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09"/>
        </w:tabs>
        <w:rPr>
          <w:rFonts w:ascii="Tahoma" w:hAnsi="Tahoma" w:cs="Tahoma"/>
          <w:sz w:val="20"/>
          <w:szCs w:val="20"/>
        </w:rPr>
      </w:pPr>
      <w:r w:rsidRPr="00412CDD">
        <w:rPr>
          <w:rFonts w:ascii="Tahoma" w:hAnsi="Tahoma" w:cs="Tahoma"/>
          <w:sz w:val="20"/>
          <w:szCs w:val="20"/>
        </w:rPr>
        <w:lastRenderedPageBreak/>
        <w:t>Osnovna škola „ Sidonije Rubido Erdö</w:t>
      </w:r>
      <w:r>
        <w:rPr>
          <w:rFonts w:ascii="Tahoma" w:hAnsi="Tahoma" w:cs="Tahoma"/>
          <w:sz w:val="20"/>
          <w:szCs w:val="20"/>
        </w:rPr>
        <w:t>dyʺ</w:t>
      </w:r>
      <w:r w:rsidRPr="00412CDD">
        <w:rPr>
          <w:rFonts w:ascii="Tahoma" w:hAnsi="Tahoma" w:cs="Tahoma"/>
          <w:sz w:val="20"/>
          <w:szCs w:val="20"/>
        </w:rPr>
        <w:t>, Gornja Rijeka</w:t>
      </w:r>
      <w:r w:rsidRPr="00412CDD">
        <w:rPr>
          <w:rFonts w:ascii="Tahoma" w:hAnsi="Tahoma" w:cs="Tahoma"/>
          <w:sz w:val="20"/>
          <w:szCs w:val="20"/>
        </w:rPr>
        <w:tab/>
      </w:r>
    </w:p>
    <w:p w:rsidR="007B2B0F" w:rsidRPr="00412CDD" w:rsidRDefault="007B2B0F" w:rsidP="007B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412CDD">
        <w:rPr>
          <w:rFonts w:ascii="Tahoma" w:hAnsi="Tahoma" w:cs="Tahoma"/>
          <w:sz w:val="20"/>
          <w:szCs w:val="20"/>
        </w:rPr>
        <w:t>Plan rada za sat razrednika</w:t>
      </w:r>
    </w:p>
    <w:p w:rsidR="007B2B0F" w:rsidRPr="00412CDD" w:rsidRDefault="007B2B0F" w:rsidP="007B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412CDD">
        <w:rPr>
          <w:rFonts w:ascii="Tahoma" w:hAnsi="Tahoma" w:cs="Tahoma"/>
          <w:sz w:val="20"/>
          <w:szCs w:val="20"/>
        </w:rPr>
        <w:t>Školska godina 2015./2016.</w:t>
      </w:r>
    </w:p>
    <w:p w:rsidR="007B2B0F" w:rsidRPr="00412CDD" w:rsidRDefault="007B2B0F" w:rsidP="007B2B0F">
      <w:pPr>
        <w:rPr>
          <w:rFonts w:ascii="Tahoma" w:hAnsi="Tahoma" w:cs="Tahoma"/>
          <w:sz w:val="20"/>
          <w:szCs w:val="20"/>
        </w:rPr>
      </w:pPr>
    </w:p>
    <w:p w:rsidR="007B2B0F" w:rsidRPr="00412CDD" w:rsidRDefault="007B2B0F" w:rsidP="007B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412CDD">
        <w:rPr>
          <w:rFonts w:ascii="Tahoma" w:hAnsi="Tahoma" w:cs="Tahoma"/>
          <w:sz w:val="20"/>
          <w:szCs w:val="20"/>
        </w:rPr>
        <w:t>Razred: 5. b</w:t>
      </w:r>
    </w:p>
    <w:p w:rsidR="007B2B0F" w:rsidRPr="00412CDD" w:rsidRDefault="007B2B0F" w:rsidP="007B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412CDD">
        <w:rPr>
          <w:rFonts w:ascii="Tahoma" w:hAnsi="Tahoma" w:cs="Tahoma"/>
          <w:sz w:val="20"/>
          <w:szCs w:val="20"/>
        </w:rPr>
        <w:t>Razrednica: Andreja Fijok-Malčić</w:t>
      </w:r>
    </w:p>
    <w:p w:rsidR="007B2B0F" w:rsidRDefault="007B2B0F" w:rsidP="007B2B0F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6378"/>
        <w:gridCol w:w="3969"/>
      </w:tblGrid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R. br. sata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Naziv teme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Cilj aktivnosti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Nastavna sredstva i pomagala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Na početku školske godine i 5. razreda-upoznajemo se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Stvoriti opuštenu atmosferu te se početi međusobno upoznavati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raznobojni listići 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Upoznavanje s pravilnicima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Podsjetiti se pravilnika o kućnom redu, statuta škole, te pravilnika o ocjenjivanju.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pravilnici, Statut škole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Zašto nam treba vlast - izbor razrednog rukovodstva </w:t>
            </w:r>
          </w:p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>(Modul – Osnove demokracije) (GOO)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Razumjeti zašto je ljudima potrebna vlast, koja su ljudska prava, obaveze i odgovornosti ljudi i učenika u razredu, osobine onih na vlasti i razrednog rukovodstva.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hamer papir, flomasteri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>Izrada razrednih pravila u slučaju nasilja</w:t>
            </w:r>
            <w:r w:rsid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   </w:t>
            </w: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 (GOO)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Donijeti pravila koja reguliraju odnose među učenicima, vrijednosti i posljedice kršenja pravila.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 Osnove demokracije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Dan kruha, Dan neovisnosti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Osvijestiti važnost obilježavanja određenih događaja, razgovor o događajima vezanih uz ove praznike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povijesni izvori, ploča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Etički kodeks </w:t>
            </w:r>
            <w:r w:rsid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   </w:t>
            </w: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>(GOO)</w:t>
            </w:r>
            <w:r w:rsidRPr="008A45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Izraditi temeljna načela kojih se učenici trebaju pridržavati u školi.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A4 papiri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Pravilna prehrana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(Modul- Živjeti zdravo) 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Upoznavanje učenika sa zdravom zadovoljavajućom prehranom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cijene, kuharice, listići plakati, flomasteri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Osobna higijena - promjene vezane uz pubertet i higijena (Modul-Živjeti zdravo)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(ZO)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Objasniti važnost održavanja osobne higijene i potrebu pojačane higijene tijekom puberteta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liječnica školske medicine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Osobna higijena - promjene vezane uz pubertet i higijena (Modul-Živjeti zdravo)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Objasniti važnost održavanja osobne higijene i potrebu pojačane higijene tijekom puberteta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liječnica školske medicine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Kako učiti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Učenici će analizirati potrebu usvajanja novih znanja, sposobnosti, vrijednosti, vještina i stavova na različite načine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PP prezentacija, radni listovi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Suosjećanje s drugima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Razvijati empatiju kod učenika.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 „Za sigurno i poticajno okruženje u školama“ UNICEF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544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Dan sjećanja na Vukovar</w:t>
            </w:r>
          </w:p>
        </w:tc>
        <w:tc>
          <w:tcPr>
            <w:tcW w:w="6378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Razgovor o Domovinskom ratu</w:t>
            </w:r>
          </w:p>
        </w:tc>
        <w:tc>
          <w:tcPr>
            <w:tcW w:w="3969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povijesni izvori, živa riječ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Mentalno zdravlje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(Modul-Živjeti zdravo)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Opisati pozitivan način dokazivanja sebe i preuzeti odgovornost za vlastiti uspjeh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Sv. Nikola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Razvijati stav o međusobnoj pomoći i darivanju.  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izrada čestitki, ukrasa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544" w:type="dxa"/>
            <w:vAlign w:val="center"/>
          </w:tcPr>
          <w:p w:rsidR="007B2B0F" w:rsidRPr="008A458C" w:rsidRDefault="007B2B0F" w:rsidP="00D05A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Uspjeh pri kraju polugodišta</w:t>
            </w:r>
          </w:p>
        </w:tc>
        <w:tc>
          <w:tcPr>
            <w:tcW w:w="6378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Razgovor o postignućima, analiza rezultata</w:t>
            </w:r>
          </w:p>
        </w:tc>
        <w:tc>
          <w:tcPr>
            <w:tcW w:w="3969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imenik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Božić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Širiti Božićno ozračje mira i zadovoljstva, bez žurbe i stresa. Razvijati stav o pomoći potrebitima nekom humanitarnom aktivnošću.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božićni ukrasi za učionicu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Životne vještine –Temeljni pojmovi komunikacije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(Modul-Prevencija nasilničkog ponašanja) 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Usvojiti osnovne pojmove komunikacije i razlikovati nasilno od nenasilnog ponašanja, elementi komunikacije.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Životne vještine-Emocionalnost (Modul-prevencija nasilničkog ponašanja) 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različite oblike zlostavljanja, reagirati i primijeniti socijalnu vještinu kritičkog promišljanja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Životne vještine-Nenasilno ponašanje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(Modul-Prevencija nasilničkog ponašanja) 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Objasniti kako možemo riješiti moguće sukobe, usvojiti pravila ponašanja i primijeniti socijalnu vještinu rješavanja problema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Moj uzor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Osvijestiti potrebu isticanja pozitivnih vrijednosti kod osoba te ukazati na probleme negativnog usmjeravanja učenika.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slike osoba koje su uzori učenicima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Valentinovo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Isticanje pozitivnog stava prema međusobnom uvažavanju i darivanju.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čestitke, ukrasi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Sidonija Rubido Erdödy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Isticanje važnosti domoljublja, zavičaja.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povijesni izvori, slike, plakati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Životne vještine-(Ne)primjerena ponašanja u pubertetu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(Modul-Prevencija nasilničkog ponašanja) 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  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neprimjerena ponašanja vršnjaka na konkretnim primjerima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544" w:type="dxa"/>
          </w:tcPr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Alkohol i droge - utjecaj na pojedinca, obitelj, zajedni</w:t>
            </w:r>
            <w:r w:rsid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cu (Modul-Prevencija ovisnosti)   </w:t>
            </w: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štetne posljedice uporabe alkohola i uzimanja droga na pojedinca, obitelj, zajednicu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Rizična ponašanja i posljedice na obrazovanje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(Modul-Prevencija ovisnosti) 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na konkretnim primjerima rizike povezane s uporabom sredstava ovisnosti i ovisničkim ponašanjima tijekom obrazovanja i školovanja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Obilježavanje dana planeta Zemlje 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Osvijestiti učenike o zaštiti planeta Zemlje.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papiri, flomasteri, slike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3544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Uskrs</w:t>
            </w:r>
          </w:p>
        </w:tc>
        <w:tc>
          <w:tcPr>
            <w:tcW w:w="6378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Razgovor o blagdanima</w:t>
            </w:r>
          </w:p>
        </w:tc>
        <w:tc>
          <w:tcPr>
            <w:tcW w:w="3969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učitelj, učenici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Tko sam ja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Učenici će osvijestiti svoje vrijednosti koje će prezentirati ostalima u razredu.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radni listovi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Miroljubivo rješavanje problema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(Modul – Medijacija) </w:t>
            </w:r>
            <w:r w:rsid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   </w:t>
            </w: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(GOO)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Razvijanje svijesti o primjerenim načinima ponašanja, kompromisnom djelovanju, pacifizmu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 „ Za Svemire“,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Koje odluke donosite kao građani </w:t>
            </w:r>
          </w:p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  <w:t xml:space="preserve">(Modul – Osnove demokracije) (GOO)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Upoznati učenike o različitim odgovornostima kao građana, potaknuti ih na razmišljanja kako građani mogu raditi na zajedničkoj dobrobiti.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 Osnove demokracije, papir, flomasteri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Uloga i pritisak medija u pubertetu </w:t>
            </w:r>
          </w:p>
          <w:p w:rsidR="007B2B0F" w:rsidRPr="00D05AB9" w:rsidRDefault="007B2B0F" w:rsidP="00D05AB9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(Modul-Spolna/rodna ravnopravnost i odgovorno spolno ponašanje) 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kako mediji i internet stvaraju norme izgleda i ponašanja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priručnik, radionica,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544" w:type="dxa"/>
          </w:tcPr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 xml:space="preserve">Vlastito tijelo u promjenama (Modul- Spolna/rodna ravnopravnost i odgovorno spolno ponašanje) </w:t>
            </w:r>
          </w:p>
          <w:p w:rsidR="007B2B0F" w:rsidRPr="00D05AB9" w:rsidRDefault="007B2B0F" w:rsidP="00D31F8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05AB9">
              <w:rPr>
                <w:rFonts w:ascii="Tahoma" w:hAnsi="Tahoma" w:cs="Tahoma"/>
                <w:color w:val="7030A0"/>
                <w:sz w:val="20"/>
                <w:szCs w:val="20"/>
              </w:rPr>
              <w:t>(ZO)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Prepoznati spolnost kao sastavni dio cjelokupnog čovjekova života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priručnik/ liječnica školske medicine 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Dogovor za razredni izlet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Predstavljanje destinacije koju želimo posjetiti te upoznavanje s njezinim obilježjima.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slike, tekstovi i karte odabrane destinacije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3544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 xml:space="preserve">Kako ispravljam svoje pogreške </w:t>
            </w:r>
          </w:p>
        </w:tc>
        <w:tc>
          <w:tcPr>
            <w:tcW w:w="6378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Osvijestiti učenike za preuzimanje odgovornosti.</w:t>
            </w:r>
          </w:p>
        </w:tc>
        <w:tc>
          <w:tcPr>
            <w:tcW w:w="396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rad u skupini, radni listići</w:t>
            </w:r>
          </w:p>
        </w:tc>
      </w:tr>
      <w:tr w:rsidR="007B2B0F" w:rsidTr="007B2B0F">
        <w:tc>
          <w:tcPr>
            <w:tcW w:w="959" w:type="dxa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3544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Analiza školskog uspjeha i vladanja</w:t>
            </w:r>
          </w:p>
        </w:tc>
        <w:tc>
          <w:tcPr>
            <w:tcW w:w="6378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Razvijanje odgovornosti i samokritičnosti</w:t>
            </w:r>
          </w:p>
        </w:tc>
        <w:tc>
          <w:tcPr>
            <w:tcW w:w="3969" w:type="dxa"/>
            <w:vAlign w:val="center"/>
          </w:tcPr>
          <w:p w:rsidR="007B2B0F" w:rsidRPr="008A458C" w:rsidRDefault="007B2B0F" w:rsidP="00D31F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58C">
              <w:rPr>
                <w:rFonts w:ascii="Tahoma" w:hAnsi="Tahoma" w:cs="Tahoma"/>
                <w:sz w:val="20"/>
                <w:szCs w:val="20"/>
              </w:rPr>
              <w:t>Imenik učenika</w:t>
            </w:r>
          </w:p>
        </w:tc>
      </w:tr>
    </w:tbl>
    <w:p w:rsidR="007B2B0F" w:rsidRDefault="007B2B0F" w:rsidP="002A768D">
      <w:pPr>
        <w:jc w:val="center"/>
        <w:rPr>
          <w:b/>
        </w:rPr>
      </w:pPr>
    </w:p>
    <w:p w:rsidR="007B2B0F" w:rsidRDefault="007B2B0F" w:rsidP="002A768D">
      <w:pPr>
        <w:jc w:val="center"/>
        <w:rPr>
          <w:b/>
        </w:rPr>
      </w:pPr>
    </w:p>
    <w:p w:rsidR="007B2B0F" w:rsidRDefault="007B2B0F" w:rsidP="00D05AB9">
      <w:pPr>
        <w:rPr>
          <w:b/>
        </w:rPr>
      </w:pPr>
    </w:p>
    <w:p w:rsidR="005A5741" w:rsidRDefault="005A5741" w:rsidP="002A768D">
      <w:pPr>
        <w:jc w:val="center"/>
        <w:rPr>
          <w:b/>
        </w:rPr>
      </w:pPr>
    </w:p>
    <w:p w:rsidR="002A768D" w:rsidRDefault="002A768D" w:rsidP="002A768D">
      <w:pPr>
        <w:jc w:val="center"/>
        <w:rPr>
          <w:b/>
        </w:rPr>
      </w:pPr>
      <w:r w:rsidRPr="00BB02B0">
        <w:rPr>
          <w:b/>
        </w:rPr>
        <w:t>Kurikulum za sat razrednog odjela</w:t>
      </w:r>
      <w:r w:rsidR="00994667">
        <w:rPr>
          <w:b/>
        </w:rPr>
        <w:t xml:space="preserve"> 6.r</w:t>
      </w:r>
    </w:p>
    <w:p w:rsidR="002A768D" w:rsidRDefault="002A768D" w:rsidP="002A768D">
      <w:pPr>
        <w:jc w:val="center"/>
      </w:pPr>
      <w:r>
        <w:t>u školskoj godini 201</w:t>
      </w:r>
      <w:r w:rsidR="004D7F30">
        <w:t>5</w:t>
      </w:r>
      <w:r>
        <w:t>/201</w:t>
      </w:r>
      <w:r w:rsidR="004D7F30">
        <w:t>6</w:t>
      </w:r>
      <w:r>
        <w:t>.</w:t>
      </w:r>
    </w:p>
    <w:p w:rsidR="005449CA" w:rsidRDefault="005449CA" w:rsidP="002A76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2A768D" w:rsidTr="005449CA">
        <w:tc>
          <w:tcPr>
            <w:tcW w:w="14850" w:type="dxa"/>
          </w:tcPr>
          <w:p w:rsidR="002A768D" w:rsidRDefault="002A768D" w:rsidP="009E6A5E">
            <w:r>
              <w:t>Razred:  6.</w:t>
            </w:r>
          </w:p>
          <w:p w:rsidR="002A768D" w:rsidRDefault="002A768D" w:rsidP="009E6A5E">
            <w:r>
              <w:t xml:space="preserve">Razrednik: </w:t>
            </w:r>
            <w:r w:rsidR="00DF4906">
              <w:t>Igor Frbežar, prof.</w:t>
            </w:r>
          </w:p>
          <w:p w:rsidR="002A768D" w:rsidRDefault="002A768D" w:rsidP="009E6A5E">
            <w:r>
              <w:t>Suradnici/Vanjski suradnici: pedagog,knjižničarka ,liječnik, Agencija za odgoj i obrazovanje, roditelji</w:t>
            </w:r>
          </w:p>
        </w:tc>
      </w:tr>
    </w:tbl>
    <w:p w:rsidR="002A768D" w:rsidRDefault="002A768D" w:rsidP="002A7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23"/>
        <w:gridCol w:w="6258"/>
        <w:gridCol w:w="4252"/>
      </w:tblGrid>
      <w:tr w:rsidR="002A768D" w:rsidTr="00D05AB9">
        <w:trPr>
          <w:trHeight w:val="487"/>
        </w:trPr>
        <w:tc>
          <w:tcPr>
            <w:tcW w:w="817" w:type="dxa"/>
          </w:tcPr>
          <w:p w:rsidR="002A768D" w:rsidRPr="00D05AB9" w:rsidRDefault="002A768D" w:rsidP="009E6A5E">
            <w:pPr>
              <w:rPr>
                <w:b/>
                <w:color w:val="7030A0"/>
              </w:rPr>
            </w:pPr>
            <w:r w:rsidRPr="00D05AB9">
              <w:rPr>
                <w:b/>
                <w:color w:val="7030A0"/>
              </w:rPr>
              <w:t>R. br. sata</w:t>
            </w:r>
          </w:p>
        </w:tc>
        <w:tc>
          <w:tcPr>
            <w:tcW w:w="3523" w:type="dxa"/>
          </w:tcPr>
          <w:p w:rsidR="002A768D" w:rsidRPr="00D05AB9" w:rsidRDefault="002A768D" w:rsidP="002A768D">
            <w:pPr>
              <w:jc w:val="center"/>
              <w:rPr>
                <w:b/>
                <w:color w:val="7030A0"/>
              </w:rPr>
            </w:pPr>
            <w:r w:rsidRPr="00D05AB9">
              <w:rPr>
                <w:b/>
                <w:color w:val="7030A0"/>
              </w:rPr>
              <w:t>Naziv teme</w:t>
            </w:r>
          </w:p>
        </w:tc>
        <w:tc>
          <w:tcPr>
            <w:tcW w:w="6258" w:type="dxa"/>
          </w:tcPr>
          <w:p w:rsidR="002A768D" w:rsidRPr="00D05AB9" w:rsidRDefault="002A768D" w:rsidP="002A768D">
            <w:pPr>
              <w:jc w:val="center"/>
              <w:rPr>
                <w:b/>
                <w:color w:val="7030A0"/>
              </w:rPr>
            </w:pPr>
            <w:r w:rsidRPr="00D05AB9">
              <w:rPr>
                <w:b/>
                <w:color w:val="7030A0"/>
              </w:rPr>
              <w:t>Cilj aktivnosti</w:t>
            </w:r>
          </w:p>
        </w:tc>
        <w:tc>
          <w:tcPr>
            <w:tcW w:w="4252" w:type="dxa"/>
          </w:tcPr>
          <w:p w:rsidR="002A768D" w:rsidRPr="00D05AB9" w:rsidRDefault="002A768D" w:rsidP="002A768D">
            <w:pPr>
              <w:jc w:val="center"/>
              <w:rPr>
                <w:b/>
                <w:color w:val="7030A0"/>
              </w:rPr>
            </w:pPr>
            <w:r w:rsidRPr="00D05AB9">
              <w:rPr>
                <w:b/>
                <w:color w:val="7030A0"/>
              </w:rPr>
              <w:t>Nastavna sredstva i pomagala</w:t>
            </w:r>
          </w:p>
        </w:tc>
      </w:tr>
      <w:tr w:rsidR="002A768D" w:rsidTr="001D3B34">
        <w:trPr>
          <w:trHeight w:val="841"/>
        </w:trPr>
        <w:tc>
          <w:tcPr>
            <w:tcW w:w="817" w:type="dxa"/>
          </w:tcPr>
          <w:p w:rsidR="002A768D" w:rsidRDefault="002A768D" w:rsidP="009E6A5E">
            <w:r>
              <w:t>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Na početku nove školske </w:t>
            </w:r>
          </w:p>
          <w:p w:rsidR="002A768D" w:rsidRDefault="002A768D" w:rsidP="002A768D">
            <w:pPr>
              <w:jc w:val="center"/>
            </w:pPr>
            <w:r>
              <w:t>godine</w:t>
            </w:r>
          </w:p>
        </w:tc>
        <w:tc>
          <w:tcPr>
            <w:tcW w:w="6258" w:type="dxa"/>
          </w:tcPr>
          <w:p w:rsidR="002A768D" w:rsidRDefault="002A768D" w:rsidP="001D3B34">
            <w:r>
              <w:t>Dati učenicima upute i obavijesti</w:t>
            </w:r>
            <w:r w:rsidR="001D3B34">
              <w:t xml:space="preserve"> </w:t>
            </w:r>
            <w:r>
              <w:t>predviđene za prvi sat (raspored</w:t>
            </w:r>
            <w:r w:rsidR="00736B24">
              <w:t>sati, šk.kuh</w:t>
            </w:r>
            <w:r>
              <w:t>inja , popis putnika,</w:t>
            </w:r>
            <w:r w:rsidR="001D3B34">
              <w:t xml:space="preserve"> </w:t>
            </w:r>
            <w:r>
              <w:t>podjela bilježnica, ispričnice,…)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Pravilnici, statut, </w:t>
            </w:r>
          </w:p>
          <w:p w:rsidR="002A768D" w:rsidRDefault="002A768D" w:rsidP="009E6A5E">
            <w:r>
              <w:t>bonton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1D3B34">
            <w:pPr>
              <w:jc w:val="both"/>
            </w:pPr>
            <w:r>
              <w:t>2.</w:t>
            </w:r>
          </w:p>
        </w:tc>
        <w:tc>
          <w:tcPr>
            <w:tcW w:w="3523" w:type="dxa"/>
          </w:tcPr>
          <w:p w:rsidR="002A768D" w:rsidRDefault="002A768D" w:rsidP="001D3B34">
            <w:pPr>
              <w:jc w:val="both"/>
            </w:pPr>
            <w:r>
              <w:t xml:space="preserve">Zašto nam treba vlast - izbor </w:t>
            </w:r>
          </w:p>
          <w:p w:rsidR="002A768D" w:rsidRDefault="002A768D" w:rsidP="001D3B34">
            <w:pPr>
              <w:jc w:val="both"/>
            </w:pPr>
            <w:r>
              <w:t>razrednog rukovodstva</w:t>
            </w:r>
            <w:r w:rsidR="001D3B34">
              <w:t xml:space="preserve"> </w:t>
            </w:r>
            <w:r>
              <w:t>(Modul – Osnove demokracije)</w:t>
            </w:r>
            <w:r w:rsidR="001D3B34">
              <w:t xml:space="preserve">  </w:t>
            </w:r>
            <w:r>
              <w:t>(GOO)</w:t>
            </w:r>
          </w:p>
        </w:tc>
        <w:tc>
          <w:tcPr>
            <w:tcW w:w="6258" w:type="dxa"/>
          </w:tcPr>
          <w:p w:rsidR="002A768D" w:rsidRDefault="002A768D" w:rsidP="001D3B34">
            <w:pPr>
              <w:jc w:val="both"/>
            </w:pPr>
            <w:r>
              <w:t xml:space="preserve">Razumjeti zašto je ljudima potrebna vlast, koja su ljudska </w:t>
            </w:r>
          </w:p>
          <w:p w:rsidR="002A768D" w:rsidRDefault="002A768D" w:rsidP="001D3B34">
            <w:pPr>
              <w:jc w:val="both"/>
            </w:pPr>
            <w:r>
              <w:t>prava, obaveze i odgovornosti ljudi i učenika u razredu, osobine onih na vlasti i razrednog rukovodstva</w:t>
            </w:r>
          </w:p>
        </w:tc>
        <w:tc>
          <w:tcPr>
            <w:tcW w:w="4252" w:type="dxa"/>
          </w:tcPr>
          <w:p w:rsidR="002A768D" w:rsidRDefault="002A768D" w:rsidP="001D3B34">
            <w:pPr>
              <w:jc w:val="both"/>
            </w:pPr>
            <w:r>
              <w:t xml:space="preserve">Priručnik Osnove </w:t>
            </w:r>
          </w:p>
          <w:p w:rsidR="002A768D" w:rsidRDefault="002A768D" w:rsidP="001D3B34">
            <w:pPr>
              <w:jc w:val="both"/>
            </w:pPr>
            <w:r>
              <w:t>demokracije!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3.</w:t>
            </w:r>
          </w:p>
        </w:tc>
        <w:tc>
          <w:tcPr>
            <w:tcW w:w="3523" w:type="dxa"/>
          </w:tcPr>
          <w:p w:rsidR="002A768D" w:rsidRDefault="00736B24" w:rsidP="00D05AB9">
            <w:r>
              <w:t>Upoznavanje s važn</w:t>
            </w:r>
            <w:r w:rsidR="002A768D">
              <w:t xml:space="preserve">im </w:t>
            </w:r>
          </w:p>
          <w:p w:rsidR="002A768D" w:rsidRPr="00D05AB9" w:rsidRDefault="002A768D" w:rsidP="00D05AB9">
            <w:r>
              <w:t>pravilnicima, Etičkim kodeksom razreda  i kurikulumom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Podsjetiti na temeljna pravila kućnog reda, Statut škole, Pravilnik o na$inima, postupcima i elementima vrednovanja i Etički kodeks te ih upoznati sa </w:t>
            </w:r>
            <w:r w:rsidR="00D05AB9">
              <w:t>o</w:t>
            </w:r>
            <w:r w:rsidR="00736B24">
              <w:t>vogodiš</w:t>
            </w:r>
            <w:r>
              <w:t>njim kurikulumom</w:t>
            </w:r>
          </w:p>
        </w:tc>
        <w:tc>
          <w:tcPr>
            <w:tcW w:w="4252" w:type="dxa"/>
          </w:tcPr>
          <w:p w:rsidR="002A768D" w:rsidRDefault="00736B24" w:rsidP="009E6A5E">
            <w:r>
              <w:t>•  važeći</w:t>
            </w:r>
            <w:r w:rsidR="002A768D">
              <w:t xml:space="preserve"> pravilnici</w:t>
            </w:r>
          </w:p>
          <w:p w:rsidR="002A768D" w:rsidRDefault="002A768D" w:rsidP="009E6A5E">
            <w:r>
              <w:t xml:space="preserve">•  Statut </w:t>
            </w:r>
            <w:r w:rsidR="00736B24">
              <w:t>š</w:t>
            </w:r>
            <w:r>
              <w:t>kole</w:t>
            </w:r>
          </w:p>
          <w:p w:rsidR="002A768D" w:rsidRDefault="002A768D" w:rsidP="009E6A5E">
            <w:r>
              <w:t>•  Etički kodeks</w:t>
            </w:r>
          </w:p>
          <w:p w:rsidR="002A768D" w:rsidRDefault="002A768D" w:rsidP="009E6A5E">
            <w:r>
              <w:t>•  učenika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4.</w:t>
            </w:r>
          </w:p>
        </w:tc>
        <w:tc>
          <w:tcPr>
            <w:tcW w:w="3523" w:type="dxa"/>
          </w:tcPr>
          <w:p w:rsidR="002A768D" w:rsidRDefault="002A768D" w:rsidP="00D05AB9">
            <w:r>
              <w:t>Izrada i prihvaćanje razrednih pravila u slučaju nasilja</w:t>
            </w:r>
            <w:r w:rsidR="00D05AB9">
              <w:t xml:space="preserve"> </w:t>
            </w:r>
            <w:r>
              <w:t>(GOO)</w:t>
            </w:r>
          </w:p>
        </w:tc>
        <w:tc>
          <w:tcPr>
            <w:tcW w:w="6258" w:type="dxa"/>
          </w:tcPr>
          <w:p w:rsidR="002A768D" w:rsidRDefault="002A768D" w:rsidP="00A612B0">
            <w:pPr>
              <w:jc w:val="both"/>
            </w:pPr>
            <w:r>
              <w:t>Donijeti pravila koja reguliraju</w:t>
            </w:r>
            <w:r w:rsidR="00D05AB9">
              <w:t xml:space="preserve"> </w:t>
            </w:r>
            <w:r>
              <w:t>odnose me'u učenicima,</w:t>
            </w:r>
          </w:p>
          <w:p w:rsidR="002A768D" w:rsidRDefault="00736B24" w:rsidP="00A612B0">
            <w:pPr>
              <w:jc w:val="both"/>
            </w:pPr>
            <w:r>
              <w:t>vrijednosti i posljedice krš</w:t>
            </w:r>
            <w:r w:rsidR="002A768D">
              <w:t>enja</w:t>
            </w:r>
            <w:r w:rsidR="00D05AB9">
              <w:t xml:space="preserve"> </w:t>
            </w:r>
            <w:r w:rsidR="002A768D">
              <w:t>pravila.</w:t>
            </w:r>
          </w:p>
        </w:tc>
        <w:tc>
          <w:tcPr>
            <w:tcW w:w="4252" w:type="dxa"/>
          </w:tcPr>
          <w:p w:rsidR="002A768D" w:rsidRDefault="002A768D" w:rsidP="009E6A5E">
            <w:r>
              <w:t>•  plakat, !kare, ljepilo,</w:t>
            </w:r>
          </w:p>
          <w:p w:rsidR="002A768D" w:rsidRDefault="002A768D" w:rsidP="009E6A5E">
            <w:r>
              <w:t xml:space="preserve">•  papir u boji, </w:t>
            </w:r>
          </w:p>
          <w:p w:rsidR="002A768D" w:rsidRDefault="002A768D" w:rsidP="009E6A5E">
            <w:r>
              <w:t>•  flomasteri..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Što bi se dogodilo da </w:t>
            </w:r>
          </w:p>
          <w:p w:rsidR="002A768D" w:rsidRDefault="002A768D" w:rsidP="002A768D">
            <w:pPr>
              <w:jc w:val="center"/>
            </w:pPr>
            <w:r>
              <w:lastRenderedPageBreak/>
              <w:t>nema vlasti?</w:t>
            </w:r>
          </w:p>
          <w:p w:rsidR="002A768D" w:rsidRDefault="002A768D" w:rsidP="002A768D">
            <w:pPr>
              <w:jc w:val="center"/>
            </w:pPr>
            <w:r>
              <w:t xml:space="preserve">(Modul – Osnove </w:t>
            </w:r>
          </w:p>
          <w:p w:rsidR="002A768D" w:rsidRDefault="002A768D" w:rsidP="002A768D">
            <w:pPr>
              <w:jc w:val="center"/>
            </w:pPr>
            <w:r>
              <w:t>demokracije)</w:t>
            </w:r>
          </w:p>
          <w:p w:rsidR="002A768D" w:rsidRDefault="002A768D" w:rsidP="002A768D">
            <w:pPr>
              <w:jc w:val="center"/>
            </w:pPr>
            <w:r>
              <w:t>(GOO)</w:t>
            </w:r>
          </w:p>
        </w:tc>
        <w:tc>
          <w:tcPr>
            <w:tcW w:w="6258" w:type="dxa"/>
          </w:tcPr>
          <w:p w:rsidR="002A768D" w:rsidRDefault="002A768D" w:rsidP="009E6A5E">
            <w:r>
              <w:lastRenderedPageBreak/>
              <w:t xml:space="preserve">Naučiti neke od uloga vlasti i </w:t>
            </w:r>
          </w:p>
          <w:p w:rsidR="002A768D" w:rsidRDefault="002A768D" w:rsidP="009E6A5E">
            <w:r>
              <w:lastRenderedPageBreak/>
              <w:t xml:space="preserve">utvrditi probleme koje izaziva </w:t>
            </w:r>
          </w:p>
          <w:p w:rsidR="002A768D" w:rsidRDefault="002A768D" w:rsidP="009E6A5E">
            <w:r>
              <w:t>odsutnost vlasti</w:t>
            </w:r>
          </w:p>
        </w:tc>
        <w:tc>
          <w:tcPr>
            <w:tcW w:w="4252" w:type="dxa"/>
          </w:tcPr>
          <w:p w:rsidR="002A768D" w:rsidRDefault="002A768D" w:rsidP="009E6A5E">
            <w:r>
              <w:lastRenderedPageBreak/>
              <w:t xml:space="preserve">Priručnik Osnove </w:t>
            </w:r>
          </w:p>
          <w:p w:rsidR="002A768D" w:rsidRDefault="002A768D" w:rsidP="009E6A5E">
            <w:r>
              <w:lastRenderedPageBreak/>
              <w:t>demokracije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lastRenderedPageBreak/>
              <w:t>6.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Što je pošteno?</w:t>
            </w:r>
          </w:p>
          <w:p w:rsidR="002A768D" w:rsidRDefault="002A768D" w:rsidP="002A768D">
            <w:pPr>
              <w:jc w:val="center"/>
            </w:pPr>
            <w:r>
              <w:t xml:space="preserve">(Modul – Osnove </w:t>
            </w:r>
          </w:p>
          <w:p w:rsidR="002A768D" w:rsidRDefault="002A768D" w:rsidP="002A768D">
            <w:pPr>
              <w:jc w:val="center"/>
            </w:pPr>
            <w:r>
              <w:t>demokracije)</w:t>
            </w:r>
          </w:p>
          <w:p w:rsidR="002A768D" w:rsidRDefault="002A768D" w:rsidP="002A768D">
            <w:pPr>
              <w:jc w:val="center"/>
            </w:pPr>
            <w:r>
              <w:t>(GOO)!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Razumjeti važnost i značaj </w:t>
            </w:r>
          </w:p>
          <w:p w:rsidR="002A768D" w:rsidRDefault="002A768D" w:rsidP="009E6A5E">
            <w:r>
              <w:t xml:space="preserve">poštene vlasti u društvu i </w:t>
            </w:r>
          </w:p>
          <w:p w:rsidR="002A768D" w:rsidRDefault="002A768D" w:rsidP="009E6A5E">
            <w:r>
              <w:t>osobnom životu</w:t>
            </w:r>
          </w:p>
        </w:tc>
        <w:tc>
          <w:tcPr>
            <w:tcW w:w="4252" w:type="dxa"/>
          </w:tcPr>
          <w:p w:rsidR="002A768D" w:rsidRDefault="002A768D" w:rsidP="009E6A5E">
            <w:r>
              <w:t>Priručnik o</w:t>
            </w:r>
          </w:p>
          <w:p w:rsidR="002A768D" w:rsidRDefault="002A768D" w:rsidP="009E6A5E">
            <w:r>
              <w:t>ljudskim pravima</w:t>
            </w:r>
          </w:p>
          <w:p w:rsidR="002A768D" w:rsidRDefault="002A768D" w:rsidP="009E6A5E">
            <w:r>
              <w:t>Prvi koraci i Osnove</w:t>
            </w:r>
          </w:p>
          <w:p w:rsidR="002A768D" w:rsidRDefault="002A768D" w:rsidP="009E6A5E">
            <w:r>
              <w:t>demokracije!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7.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Metode uspješnog uč</w:t>
            </w:r>
            <w:r w:rsidRPr="002442E8">
              <w:t>enja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Analizirati različite metode učenja </w:t>
            </w:r>
          </w:p>
          <w:p w:rsidR="002A768D" w:rsidRDefault="002A768D" w:rsidP="009E6A5E">
            <w:r>
              <w:t>i zaključiti koje su najučinkovitije.</w:t>
            </w:r>
          </w:p>
        </w:tc>
        <w:tc>
          <w:tcPr>
            <w:tcW w:w="4252" w:type="dxa"/>
          </w:tcPr>
          <w:p w:rsidR="002A768D" w:rsidRDefault="002A768D" w:rsidP="009E6A5E">
            <w:r w:rsidRPr="002442E8">
              <w:t>Mentalne mape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Internet i mladi</w:t>
            </w:r>
          </w:p>
          <w:p w:rsidR="002A768D" w:rsidRDefault="002A768D" w:rsidP="002A768D">
            <w:pPr>
              <w:jc w:val="center"/>
            </w:pPr>
            <w:r>
              <w:t>(Modul: Zaštita potrošača)</w:t>
            </w:r>
          </w:p>
          <w:p w:rsidR="002A768D" w:rsidRDefault="002A768D" w:rsidP="002A768D">
            <w:pPr>
              <w:jc w:val="center"/>
            </w:pPr>
            <w:r>
              <w:t>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Prepoznati dobre i loše strane </w:t>
            </w:r>
          </w:p>
          <w:p w:rsidR="002A768D" w:rsidRDefault="002A768D" w:rsidP="009E6A5E">
            <w:r>
              <w:t>interneta</w:t>
            </w:r>
          </w:p>
          <w:p w:rsidR="002A768D" w:rsidRDefault="002A768D" w:rsidP="009E6A5E">
            <w:r>
              <w:t>Načini ponašanja na internetu</w:t>
            </w:r>
          </w:p>
          <w:p w:rsidR="002A768D" w:rsidRDefault="002A768D" w:rsidP="009E6A5E">
            <w:r>
              <w:t>Problem nasilja na internetu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„Prekini </w:t>
            </w:r>
          </w:p>
          <w:p w:rsidR="002A768D" w:rsidRDefault="002A768D" w:rsidP="009E6A5E">
            <w:r>
              <w:t>lanac“</w:t>
            </w:r>
          </w:p>
        </w:tc>
      </w:tr>
      <w:tr w:rsidR="002A768D" w:rsidTr="000E59B0">
        <w:trPr>
          <w:trHeight w:val="343"/>
        </w:trPr>
        <w:tc>
          <w:tcPr>
            <w:tcW w:w="817" w:type="dxa"/>
          </w:tcPr>
          <w:p w:rsidR="002A768D" w:rsidRDefault="002A768D" w:rsidP="009E6A5E">
            <w:r>
              <w:t>9.</w:t>
            </w:r>
          </w:p>
        </w:tc>
        <w:tc>
          <w:tcPr>
            <w:tcW w:w="3523" w:type="dxa"/>
          </w:tcPr>
          <w:p w:rsidR="002A768D" w:rsidRDefault="00DA0446" w:rsidP="000E59B0">
            <w:pPr>
              <w:tabs>
                <w:tab w:val="left" w:pos="240"/>
              </w:tabs>
            </w:pPr>
            <w:r>
              <w:t xml:space="preserve">       Upoznajmo se bolje</w:t>
            </w:r>
          </w:p>
        </w:tc>
        <w:tc>
          <w:tcPr>
            <w:tcW w:w="6258" w:type="dxa"/>
          </w:tcPr>
          <w:p w:rsidR="002A768D" w:rsidRDefault="00DA0446" w:rsidP="009E6A5E">
            <w:r>
              <w:t>Iskrenija i otvorenija komunikacija učenika</w:t>
            </w:r>
          </w:p>
        </w:tc>
        <w:tc>
          <w:tcPr>
            <w:tcW w:w="4252" w:type="dxa"/>
          </w:tcPr>
          <w:p w:rsidR="002A768D" w:rsidRDefault="00DA0446" w:rsidP="009E6A5E">
            <w:r>
              <w:t>Radni listići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10.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Samostalno pronalaženje </w:t>
            </w:r>
          </w:p>
          <w:p w:rsidR="002A768D" w:rsidRDefault="002A768D" w:rsidP="002A768D">
            <w:pPr>
              <w:jc w:val="center"/>
            </w:pPr>
            <w:r>
              <w:t>informacija – klasifikacija znanja i uvod u UDK</w:t>
            </w:r>
          </w:p>
          <w:p w:rsidR="002A768D" w:rsidRDefault="002A768D" w:rsidP="002A768D">
            <w:pPr>
              <w:jc w:val="center"/>
            </w:pPr>
            <w:r>
              <w:t xml:space="preserve">(Knjižnično-informacijsko </w:t>
            </w:r>
          </w:p>
          <w:p w:rsidR="002A768D" w:rsidRDefault="002A768D" w:rsidP="002A768D">
            <w:pPr>
              <w:jc w:val="center"/>
            </w:pPr>
            <w:r>
              <w:t>obrazovanje)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Upoznati učenike s knjižničnim </w:t>
            </w:r>
          </w:p>
          <w:p w:rsidR="002A768D" w:rsidRDefault="002A768D" w:rsidP="009E6A5E">
            <w:r>
              <w:t xml:space="preserve">fondom i samostalno </w:t>
            </w:r>
          </w:p>
          <w:p w:rsidR="002A768D" w:rsidRDefault="002A768D" w:rsidP="009E6A5E">
            <w:r>
              <w:t>pretraživanje knjiga</w:t>
            </w:r>
          </w:p>
        </w:tc>
        <w:tc>
          <w:tcPr>
            <w:tcW w:w="4252" w:type="dxa"/>
          </w:tcPr>
          <w:p w:rsidR="002A768D" w:rsidRDefault="002A768D" w:rsidP="009E6A5E">
            <w:r w:rsidRPr="002442E8">
              <w:t>internet</w:t>
            </w:r>
          </w:p>
        </w:tc>
      </w:tr>
      <w:tr w:rsidR="002A768D" w:rsidTr="000E59B0">
        <w:trPr>
          <w:trHeight w:val="1133"/>
        </w:trPr>
        <w:tc>
          <w:tcPr>
            <w:tcW w:w="817" w:type="dxa"/>
          </w:tcPr>
          <w:p w:rsidR="002A768D" w:rsidRDefault="002A768D" w:rsidP="009E6A5E">
            <w:r>
              <w:t>11.</w:t>
            </w:r>
          </w:p>
        </w:tc>
        <w:tc>
          <w:tcPr>
            <w:tcW w:w="3523" w:type="dxa"/>
          </w:tcPr>
          <w:p w:rsidR="002A768D" w:rsidRDefault="00736B24" w:rsidP="002A768D">
            <w:pPr>
              <w:jc w:val="center"/>
            </w:pPr>
            <w:r>
              <w:t>Razvijanje i poš</w:t>
            </w:r>
            <w:r w:rsidR="002A768D">
              <w:t xml:space="preserve">tivanje </w:t>
            </w:r>
          </w:p>
          <w:p w:rsidR="002A768D" w:rsidRDefault="002A768D" w:rsidP="002A768D">
            <w:pPr>
              <w:jc w:val="center"/>
            </w:pPr>
            <w:r>
              <w:t>razlika</w:t>
            </w:r>
          </w:p>
          <w:p w:rsidR="002A768D" w:rsidRDefault="002A768D" w:rsidP="002A768D">
            <w:pPr>
              <w:jc w:val="center"/>
            </w:pPr>
            <w:r>
              <w:t>Modul – Humane vrednote</w:t>
            </w:r>
          </w:p>
          <w:p w:rsidR="002A768D" w:rsidRDefault="002A768D" w:rsidP="002A768D">
            <w:pPr>
              <w:jc w:val="center"/>
            </w:pPr>
            <w:r>
              <w:t>(GOO)</w:t>
            </w:r>
          </w:p>
        </w:tc>
        <w:tc>
          <w:tcPr>
            <w:tcW w:w="6258" w:type="dxa"/>
          </w:tcPr>
          <w:p w:rsidR="002A768D" w:rsidRDefault="00736B24" w:rsidP="009E6A5E">
            <w:r>
              <w:t>Razvijanje i poš</w:t>
            </w:r>
            <w:r w:rsidR="002A768D">
              <w:t xml:space="preserve">tivanje </w:t>
            </w:r>
          </w:p>
          <w:p w:rsidR="002A768D" w:rsidRDefault="002A768D" w:rsidP="009E6A5E">
            <w:r>
              <w:t>razlika</w:t>
            </w:r>
          </w:p>
          <w:p w:rsidR="002A768D" w:rsidRDefault="002A768D" w:rsidP="009E6A5E">
            <w:r>
              <w:t>Modul – Humane vrednote</w:t>
            </w:r>
          </w:p>
          <w:p w:rsidR="002A768D" w:rsidRDefault="002A768D" w:rsidP="009E6A5E">
            <w:r>
              <w:t>(GOO)</w:t>
            </w:r>
          </w:p>
        </w:tc>
        <w:tc>
          <w:tcPr>
            <w:tcW w:w="4252" w:type="dxa"/>
          </w:tcPr>
          <w:p w:rsidR="002A768D" w:rsidRDefault="002A768D" w:rsidP="009E6A5E">
            <w:r>
              <w:t>Priručnik „Svirazličiti svi jednaki“</w:t>
            </w:r>
          </w:p>
          <w:p w:rsidR="002A768D" w:rsidRDefault="002A768D" w:rsidP="009E6A5E">
            <w:r>
              <w:t xml:space="preserve">„Kompas“, </w:t>
            </w:r>
          </w:p>
          <w:p w:rsidR="002A768D" w:rsidRDefault="002A768D" w:rsidP="009E6A5E">
            <w:r>
              <w:t xml:space="preserve">„Poučavati prava i </w:t>
            </w:r>
          </w:p>
          <w:p w:rsidR="002A768D" w:rsidRDefault="002A768D" w:rsidP="009E6A5E">
            <w:r>
              <w:t>slobode“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Izgradnja i učenje mira</w:t>
            </w:r>
          </w:p>
          <w:p w:rsidR="002A768D" w:rsidRDefault="002A768D" w:rsidP="000E59B0">
            <w:pPr>
              <w:jc w:val="center"/>
            </w:pPr>
            <w:r>
              <w:t>Modul – Humane vrednote</w:t>
            </w:r>
            <w:r w:rsidR="000E59B0">
              <w:t xml:space="preserve"> </w:t>
            </w:r>
            <w:r>
              <w:t>(GOO)!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Suzbijanje ponašanja koja štete </w:t>
            </w:r>
          </w:p>
          <w:p w:rsidR="002A768D" w:rsidRDefault="002A768D" w:rsidP="009E6A5E">
            <w:r>
              <w:t>dobrobiti pojedinca i zajednice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Priručnik: Poučavati </w:t>
            </w:r>
          </w:p>
          <w:p w:rsidR="002A768D" w:rsidRDefault="002A768D" w:rsidP="009E6A5E">
            <w:r>
              <w:t>prava i slobode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Zdravlje – najveća </w:t>
            </w:r>
          </w:p>
          <w:p w:rsidR="002A768D" w:rsidRDefault="002A768D" w:rsidP="002A768D">
            <w:pPr>
              <w:jc w:val="center"/>
            </w:pPr>
            <w:r>
              <w:t>dragocjenost</w:t>
            </w:r>
          </w:p>
          <w:p w:rsidR="002A768D" w:rsidRDefault="002A768D" w:rsidP="002A768D">
            <w:pPr>
              <w:jc w:val="center"/>
            </w:pPr>
            <w:r>
              <w:t>Modul – živjeti zdravo</w:t>
            </w:r>
          </w:p>
          <w:p w:rsidR="002A768D" w:rsidRDefault="002A768D" w:rsidP="000E59B0">
            <w:pPr>
              <w:jc w:val="center"/>
            </w:pPr>
            <w:r>
              <w:t>(Zdravstveni odgoj)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Razumjeti !to je zdravlje te </w:t>
            </w:r>
          </w:p>
          <w:p w:rsidR="002A768D" w:rsidRDefault="00736B24" w:rsidP="009E6A5E">
            <w:r>
              <w:t>obrazložiti važnost unapređ</w:t>
            </w:r>
            <w:r w:rsidR="002A768D">
              <w:t xml:space="preserve">enja </w:t>
            </w:r>
          </w:p>
          <w:p w:rsidR="002A768D" w:rsidRDefault="002A768D" w:rsidP="009E6A5E">
            <w:r>
              <w:t>zdravlja.!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14.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Komunikacijske vještine</w:t>
            </w:r>
          </w:p>
          <w:p w:rsidR="002A768D" w:rsidRDefault="002A768D" w:rsidP="002A768D">
            <w:pPr>
              <w:jc w:val="center"/>
            </w:pPr>
            <w:r>
              <w:t>Modul – živjeti zdravo</w:t>
            </w:r>
          </w:p>
          <w:p w:rsidR="002A768D" w:rsidRDefault="002A768D" w:rsidP="002A768D">
            <w:pPr>
              <w:jc w:val="center"/>
            </w:pPr>
            <w:r>
              <w:t>(Zdravstveni odgoj)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Razvijanje komunikacijskih vještina važnih za suradnju. </w:t>
            </w:r>
          </w:p>
          <w:p w:rsidR="002A768D" w:rsidRDefault="002A768D" w:rsidP="009E6A5E">
            <w:r>
              <w:t>Prepoznati u kojoj se mjeri pon</w:t>
            </w:r>
            <w:r w:rsidR="00736B24">
              <w:t>a</w:t>
            </w:r>
            <w:r>
              <w:t xml:space="preserve">šanje mijenja pod </w:t>
            </w:r>
          </w:p>
          <w:p w:rsidR="002A768D" w:rsidRDefault="002A768D" w:rsidP="009E6A5E">
            <w:r>
              <w:t>utjecajem skupine.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lastRenderedPageBreak/>
              <w:t>15.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Božićne aktivnosti – kitimo </w:t>
            </w:r>
          </w:p>
          <w:p w:rsidR="002A768D" w:rsidRDefault="002A768D" w:rsidP="002A768D">
            <w:pPr>
              <w:jc w:val="center"/>
            </w:pPr>
            <w:r>
              <w:t>učionicu  (GOO)</w:t>
            </w:r>
          </w:p>
          <w:p w:rsidR="002A768D" w:rsidRDefault="002A768D" w:rsidP="002A768D">
            <w:pPr>
              <w:jc w:val="center"/>
            </w:pPr>
            <w:r>
              <w:t>EKO!</w:t>
            </w:r>
          </w:p>
        </w:tc>
        <w:tc>
          <w:tcPr>
            <w:tcW w:w="6258" w:type="dxa"/>
          </w:tcPr>
          <w:p w:rsidR="002A768D" w:rsidRDefault="002A768D" w:rsidP="009E6A5E">
            <w:r>
              <w:t>Širiti Božićno ozračje mira i zadovoljstva, bez žurbe i stresa.</w:t>
            </w:r>
          </w:p>
          <w:p w:rsidR="002A768D" w:rsidRDefault="002A768D" w:rsidP="009E6A5E">
            <w:r>
              <w:t xml:space="preserve">Razvijati stav o pomoći potrebitima nekom humanitarnom </w:t>
            </w:r>
          </w:p>
          <w:p w:rsidR="002A768D" w:rsidRDefault="002A768D" w:rsidP="009E6A5E">
            <w:r>
              <w:t>aktivnošću.</w:t>
            </w:r>
          </w:p>
        </w:tc>
        <w:tc>
          <w:tcPr>
            <w:tcW w:w="4252" w:type="dxa"/>
          </w:tcPr>
          <w:p w:rsidR="002A768D" w:rsidRDefault="002A768D" w:rsidP="009E6A5E">
            <w:r>
              <w:t>-Božićni ukrasi za</w:t>
            </w:r>
          </w:p>
          <w:p w:rsidR="002A768D" w:rsidRDefault="002A768D" w:rsidP="009E6A5E">
            <w:r>
              <w:t>učionicu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16.</w:t>
            </w:r>
          </w:p>
        </w:tc>
        <w:tc>
          <w:tcPr>
            <w:tcW w:w="3523" w:type="dxa"/>
          </w:tcPr>
          <w:p w:rsidR="002A768D" w:rsidRDefault="00DA0446" w:rsidP="00DA0446">
            <w:r>
              <w:t>„Mali princ“-osvještavanje svjesnosti ovisnosti o alkoholu</w:t>
            </w:r>
          </w:p>
        </w:tc>
        <w:tc>
          <w:tcPr>
            <w:tcW w:w="6258" w:type="dxa"/>
          </w:tcPr>
          <w:p w:rsidR="008C22D9" w:rsidRDefault="008C22D9" w:rsidP="008C22D9">
            <w:r>
              <w:t>Prevencija ovisnosti o alkoholu</w:t>
            </w:r>
          </w:p>
          <w:p w:rsidR="002A768D" w:rsidRDefault="002A768D" w:rsidP="009E6A5E">
            <w:r>
              <w:t>.</w:t>
            </w:r>
          </w:p>
        </w:tc>
        <w:tc>
          <w:tcPr>
            <w:tcW w:w="4252" w:type="dxa"/>
          </w:tcPr>
          <w:p w:rsidR="002A768D" w:rsidRDefault="008C22D9" w:rsidP="009E6A5E">
            <w:r>
              <w:t>Pribor za crtanje.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17.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II. PLUGODIŠTE</w:t>
            </w:r>
          </w:p>
          <w:p w:rsidR="002A768D" w:rsidRDefault="002A768D" w:rsidP="002A768D">
            <w:pPr>
              <w:jc w:val="center"/>
            </w:pPr>
            <w:r>
              <w:t>Odnos prema novcu</w:t>
            </w:r>
          </w:p>
          <w:p w:rsidR="002A768D" w:rsidRDefault="002A768D" w:rsidP="000E59B0">
            <w:pPr>
              <w:jc w:val="center"/>
            </w:pPr>
            <w:r>
              <w:t>Modul – Zaštita potrošača(GOO)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Uočiti važnost smanjenja količine bačene hrane i na taj način </w:t>
            </w:r>
          </w:p>
          <w:p w:rsidR="002A768D" w:rsidRDefault="002A768D" w:rsidP="009E6A5E">
            <w:r>
              <w:t>pridonijeti smanjenju troškova.</w:t>
            </w:r>
          </w:p>
          <w:p w:rsidR="002A768D" w:rsidRDefault="002A768D" w:rsidP="009E6A5E">
            <w:r>
              <w:t>Racionalno trošiti novac, razlikovati želje i potrebe.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Zaštita </w:t>
            </w:r>
          </w:p>
          <w:p w:rsidR="002A768D" w:rsidRDefault="002A768D" w:rsidP="009E6A5E">
            <w:r>
              <w:t>potrošača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Imaju li potrošači svoja </w:t>
            </w:r>
          </w:p>
          <w:p w:rsidR="002A768D" w:rsidRDefault="002A768D" w:rsidP="002A768D">
            <w:pPr>
              <w:jc w:val="center"/>
            </w:pPr>
            <w:r>
              <w:t>prava i odgovornosti?</w:t>
            </w:r>
          </w:p>
          <w:p w:rsidR="002A768D" w:rsidRDefault="002A768D" w:rsidP="000E59B0">
            <w:pPr>
              <w:jc w:val="center"/>
            </w:pPr>
            <w:r>
              <w:t>Modul – Zaštita potrošača(GOO)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Upoznati se sa pravima i </w:t>
            </w:r>
          </w:p>
          <w:p w:rsidR="002A768D" w:rsidRDefault="002A768D" w:rsidP="009E6A5E">
            <w:r>
              <w:t xml:space="preserve">odgovornostima potrošača, te nova </w:t>
            </w:r>
          </w:p>
          <w:p w:rsidR="002A768D" w:rsidRDefault="002A768D" w:rsidP="009E6A5E">
            <w:r>
              <w:t>saznanja proširiti na obitelj i koristiti u svakodnevnom životu.</w:t>
            </w:r>
          </w:p>
        </w:tc>
        <w:tc>
          <w:tcPr>
            <w:tcW w:w="4252" w:type="dxa"/>
          </w:tcPr>
          <w:p w:rsidR="002A768D" w:rsidRDefault="002A768D" w:rsidP="002A768D">
            <w:pPr>
              <w:tabs>
                <w:tab w:val="left" w:pos="1740"/>
              </w:tabs>
            </w:pPr>
            <w:r>
              <w:t xml:space="preserve">Priručnik Zaštita </w:t>
            </w:r>
          </w:p>
          <w:p w:rsidR="002A768D" w:rsidRDefault="002A768D" w:rsidP="002A768D">
            <w:pPr>
              <w:tabs>
                <w:tab w:val="left" w:pos="1740"/>
              </w:tabs>
            </w:pPr>
            <w:r>
              <w:t>potrošača</w:t>
            </w:r>
            <w:r>
              <w:tab/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19.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Što je sukob, a što suradnja?</w:t>
            </w:r>
          </w:p>
          <w:p w:rsidR="002A768D" w:rsidRDefault="002A768D" w:rsidP="002A768D">
            <w:pPr>
              <w:jc w:val="center"/>
            </w:pPr>
            <w:r>
              <w:t>Stilovi ponašanja u sukobu</w:t>
            </w:r>
          </w:p>
          <w:p w:rsidR="002A768D" w:rsidRDefault="002A768D" w:rsidP="000E59B0">
            <w:pPr>
              <w:jc w:val="center"/>
            </w:pPr>
            <w:r>
              <w:t>Modul – Medijacija(GOO)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Razvijanje svijesti o primjerenim </w:t>
            </w:r>
          </w:p>
          <w:p w:rsidR="002A768D" w:rsidRDefault="002A768D" w:rsidP="009E6A5E">
            <w:r>
              <w:t>načinima ponašanja, kompromisnom djelovanju.</w:t>
            </w:r>
          </w:p>
          <w:p w:rsidR="002A768D" w:rsidRDefault="002A768D" w:rsidP="009E6A5E">
            <w:r>
              <w:t>Upoznati stilove ponašanja u sukobu.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„ Za </w:t>
            </w:r>
          </w:p>
          <w:p w:rsidR="002A768D" w:rsidRDefault="002A768D" w:rsidP="009E6A5E">
            <w:r>
              <w:t xml:space="preserve">Svemire“ i drugi radni </w:t>
            </w:r>
          </w:p>
          <w:p w:rsidR="002A768D" w:rsidRDefault="002A768D" w:rsidP="009E6A5E">
            <w:r>
              <w:t>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20.</w:t>
            </w:r>
          </w:p>
        </w:tc>
        <w:tc>
          <w:tcPr>
            <w:tcW w:w="3523" w:type="dxa"/>
          </w:tcPr>
          <w:p w:rsidR="002A768D" w:rsidRDefault="008C22D9" w:rsidP="002A768D">
            <w:pPr>
              <w:jc w:val="center"/>
            </w:pPr>
            <w:r>
              <w:t>Pušenje i zdravlje</w:t>
            </w:r>
          </w:p>
        </w:tc>
        <w:tc>
          <w:tcPr>
            <w:tcW w:w="6258" w:type="dxa"/>
          </w:tcPr>
          <w:p w:rsidR="002A768D" w:rsidRDefault="008C22D9" w:rsidP="009E6A5E">
            <w:r>
              <w:t>Kako pušenje negativno utječe na izgled i zdravlje čovjeka</w:t>
            </w:r>
          </w:p>
        </w:tc>
        <w:tc>
          <w:tcPr>
            <w:tcW w:w="4252" w:type="dxa"/>
          </w:tcPr>
          <w:p w:rsidR="002A768D" w:rsidRDefault="008C22D9" w:rsidP="009E6A5E">
            <w:r>
              <w:t>Crtež ljudskog tijela,nastavni listići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21.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Faze medijacije</w:t>
            </w:r>
          </w:p>
          <w:p w:rsidR="002A768D" w:rsidRDefault="002A768D" w:rsidP="000E59B0">
            <w:pPr>
              <w:jc w:val="center"/>
            </w:pPr>
            <w:r>
              <w:t>Modul – Medijacija(GOO)!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Upoznati faze medijacije i koristiti </w:t>
            </w:r>
          </w:p>
          <w:p w:rsidR="002A768D" w:rsidRDefault="002A768D" w:rsidP="009E6A5E">
            <w:r>
              <w:t>ih u svakodnevnom školskom ozračju.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„ Za </w:t>
            </w:r>
          </w:p>
          <w:p w:rsidR="002A768D" w:rsidRDefault="002A768D" w:rsidP="009E6A5E">
            <w:r>
              <w:t>Svemire“ i drugi radni materijali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22.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Jesmo li ravnopravni?</w:t>
            </w:r>
          </w:p>
          <w:p w:rsidR="002A768D" w:rsidRDefault="002A768D" w:rsidP="002A768D">
            <w:pPr>
              <w:jc w:val="center"/>
            </w:pPr>
            <w:r>
              <w:t xml:space="preserve">Modul – Ravnopravnost </w:t>
            </w:r>
          </w:p>
          <w:p w:rsidR="002A768D" w:rsidRDefault="000E59B0" w:rsidP="000E59B0">
            <w:pPr>
              <w:jc w:val="center"/>
            </w:pPr>
            <w:r>
              <w:t>S</w:t>
            </w:r>
            <w:r w:rsidR="002A768D">
              <w:t>polova</w:t>
            </w:r>
            <w:r>
              <w:t xml:space="preserve">   </w:t>
            </w:r>
            <w:r w:rsidR="002A768D">
              <w:t>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Ukazati na neravnopravnosti u </w:t>
            </w:r>
          </w:p>
          <w:p w:rsidR="002A768D" w:rsidRDefault="002A768D" w:rsidP="009E6A5E">
            <w:r>
              <w:t>društvu</w:t>
            </w:r>
          </w:p>
        </w:tc>
        <w:tc>
          <w:tcPr>
            <w:tcW w:w="4252" w:type="dxa"/>
          </w:tcPr>
          <w:p w:rsidR="002A768D" w:rsidRDefault="002A768D" w:rsidP="002A768D">
            <w:pPr>
              <w:jc w:val="center"/>
            </w:pPr>
            <w:r>
              <w:t>Priručnik „Kompas“</w:t>
            </w:r>
          </w:p>
          <w:p w:rsidR="002A768D" w:rsidRDefault="002A768D" w:rsidP="002A768D">
            <w:pPr>
              <w:jc w:val="center"/>
            </w:pPr>
            <w:r>
              <w:t xml:space="preserve">Priručnik „Svi </w:t>
            </w:r>
          </w:p>
          <w:p w:rsidR="002A768D" w:rsidRDefault="002A768D" w:rsidP="002A768D">
            <w:pPr>
              <w:jc w:val="center"/>
            </w:pPr>
            <w:r>
              <w:t>različiti svi jednaki“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23.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Izrada jelovnika prema </w:t>
            </w:r>
          </w:p>
          <w:p w:rsidR="002A768D" w:rsidRDefault="002A768D" w:rsidP="002A768D">
            <w:pPr>
              <w:jc w:val="center"/>
            </w:pPr>
            <w:r>
              <w:t xml:space="preserve">godišnjim dobima – pravilna </w:t>
            </w:r>
          </w:p>
          <w:p w:rsidR="002A768D" w:rsidRDefault="002A768D" w:rsidP="002A768D">
            <w:pPr>
              <w:jc w:val="center"/>
            </w:pPr>
            <w:r>
              <w:t xml:space="preserve">prehrana i tradicijska jela </w:t>
            </w:r>
          </w:p>
          <w:p w:rsidR="002A768D" w:rsidRDefault="002A768D" w:rsidP="002A768D">
            <w:pPr>
              <w:jc w:val="center"/>
            </w:pPr>
            <w:r>
              <w:t>kraja</w:t>
            </w:r>
          </w:p>
          <w:p w:rsidR="002A768D" w:rsidRDefault="002A768D" w:rsidP="002A768D">
            <w:pPr>
              <w:jc w:val="center"/>
            </w:pPr>
            <w:r>
              <w:t>Modul – živjeti zdravo</w:t>
            </w:r>
          </w:p>
          <w:p w:rsidR="002A768D" w:rsidRDefault="002A768D" w:rsidP="002A768D">
            <w:pPr>
              <w:jc w:val="center"/>
            </w:pPr>
            <w:r>
              <w:t>(Zdravstveni odgoj)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Samostalno izabrati jelovnik u </w:t>
            </w:r>
          </w:p>
          <w:p w:rsidR="002A768D" w:rsidRDefault="002A768D" w:rsidP="009E6A5E">
            <w:r>
              <w:t>skladu s podnebljem u kojem</w:t>
            </w:r>
          </w:p>
          <w:p w:rsidR="002A768D" w:rsidRDefault="002A768D" w:rsidP="009E6A5E">
            <w:r>
              <w:t>učenik živi i godišnjim dobom</w:t>
            </w:r>
          </w:p>
        </w:tc>
        <w:tc>
          <w:tcPr>
            <w:tcW w:w="4252" w:type="dxa"/>
          </w:tcPr>
          <w:p w:rsidR="002A768D" w:rsidRDefault="002A768D" w:rsidP="009E6A5E">
            <w:r>
              <w:t>- prazni listovi papira</w:t>
            </w:r>
          </w:p>
          <w:p w:rsidR="002A768D" w:rsidRDefault="002A768D" w:rsidP="009E6A5E">
            <w:r>
              <w:t>- olovka, magneti</w:t>
            </w:r>
          </w:p>
          <w:p w:rsidR="002A768D" w:rsidRDefault="002A768D" w:rsidP="009E6A5E">
            <w:r>
              <w:t xml:space="preserve">- slike iz kalendara </w:t>
            </w:r>
          </w:p>
          <w:p w:rsidR="002A768D" w:rsidRDefault="002A768D" w:rsidP="009E6A5E">
            <w:r>
              <w:t>godišnjih doba</w:t>
            </w:r>
          </w:p>
          <w:p w:rsidR="002A768D" w:rsidRDefault="002A768D" w:rsidP="009E6A5E">
            <w:r>
              <w:t xml:space="preserve">- Priručnik </w:t>
            </w:r>
          </w:p>
          <w:p w:rsidR="002A768D" w:rsidRDefault="002A768D" w:rsidP="009E6A5E">
            <w:r>
              <w:t>Zdravstveni odgoj!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24.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Vrijednosti</w:t>
            </w:r>
          </w:p>
          <w:p w:rsidR="002A768D" w:rsidRDefault="002A768D" w:rsidP="002A768D">
            <w:pPr>
              <w:jc w:val="center"/>
            </w:pPr>
            <w:r>
              <w:t xml:space="preserve">Modul – Prevencija </w:t>
            </w:r>
          </w:p>
          <w:p w:rsidR="002A768D" w:rsidRDefault="00736B24" w:rsidP="002A768D">
            <w:pPr>
              <w:jc w:val="center"/>
            </w:pPr>
            <w:r>
              <w:t>nasilničkog ponaš</w:t>
            </w:r>
            <w:r w:rsidR="002A768D">
              <w:t>anja</w:t>
            </w:r>
          </w:p>
          <w:p w:rsidR="002A768D" w:rsidRDefault="002A768D" w:rsidP="002A768D">
            <w:pPr>
              <w:jc w:val="center"/>
            </w:pPr>
            <w:r>
              <w:t>(Zdravstveni odgoj)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Odrediti  pozitivne životne </w:t>
            </w:r>
          </w:p>
          <w:p w:rsidR="002A768D" w:rsidRDefault="002A768D" w:rsidP="009E6A5E">
            <w:r>
              <w:t xml:space="preserve">vrijednosti i postupati sukladno </w:t>
            </w:r>
          </w:p>
          <w:p w:rsidR="002A768D" w:rsidRDefault="002A768D" w:rsidP="009E6A5E">
            <w:r>
              <w:t>njima!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Promocija odgovornog </w:t>
            </w:r>
          </w:p>
          <w:p w:rsidR="002A768D" w:rsidRDefault="002A768D" w:rsidP="002A768D">
            <w:pPr>
              <w:jc w:val="center"/>
            </w:pPr>
            <w:r>
              <w:t>ponašanja</w:t>
            </w:r>
          </w:p>
          <w:p w:rsidR="002A768D" w:rsidRDefault="002A768D" w:rsidP="002A768D">
            <w:pPr>
              <w:jc w:val="center"/>
            </w:pPr>
            <w:r>
              <w:t xml:space="preserve">Modul – Prevencija </w:t>
            </w:r>
          </w:p>
          <w:p w:rsidR="002A768D" w:rsidRDefault="002A768D" w:rsidP="002A768D">
            <w:pPr>
              <w:jc w:val="center"/>
            </w:pPr>
            <w:r>
              <w:t>nasilničkog pona</w:t>
            </w:r>
            <w:r w:rsidR="00736B24">
              <w:t>š</w:t>
            </w:r>
            <w:r>
              <w:t>anja</w:t>
            </w:r>
          </w:p>
          <w:p w:rsidR="002A768D" w:rsidRDefault="002A768D" w:rsidP="002A768D">
            <w:pPr>
              <w:jc w:val="center"/>
            </w:pPr>
            <w:r>
              <w:t>(Zdravstveni odgoj)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Definirati odgovorno ponašanje i </w:t>
            </w:r>
          </w:p>
          <w:p w:rsidR="002A768D" w:rsidRDefault="002A768D" w:rsidP="009E6A5E">
            <w:r>
              <w:t xml:space="preserve">važnost donošenja ispravnih </w:t>
            </w:r>
          </w:p>
          <w:p w:rsidR="002A768D" w:rsidRDefault="002A768D" w:rsidP="009E6A5E">
            <w:r>
              <w:t>odluka.,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obrazovanje,</w:t>
            </w:r>
          </w:p>
          <w:p w:rsidR="002A768D" w:rsidRDefault="002A768D" w:rsidP="009E6A5E">
            <w:r>
              <w:t>,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lastRenderedPageBreak/>
              <w:t>26.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>Ljudska prava</w:t>
            </w:r>
          </w:p>
          <w:p w:rsidR="002A768D" w:rsidRDefault="002A768D" w:rsidP="002A768D">
            <w:pPr>
              <w:jc w:val="center"/>
            </w:pPr>
            <w:r>
              <w:t>Modul – Humane vrednote</w:t>
            </w:r>
          </w:p>
          <w:p w:rsidR="002A768D" w:rsidRDefault="002A768D" w:rsidP="002A768D">
            <w:pPr>
              <w:jc w:val="center"/>
            </w:pPr>
            <w:r>
              <w:t>(GOO)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Upoznati učenike s pravima </w:t>
            </w:r>
          </w:p>
          <w:p w:rsidR="002A768D" w:rsidRDefault="002A768D" w:rsidP="009E6A5E">
            <w:r>
              <w:t xml:space="preserve">čovjeka i djece i njihovim </w:t>
            </w:r>
          </w:p>
          <w:p w:rsidR="002A768D" w:rsidRDefault="002A768D" w:rsidP="009E6A5E">
            <w:r>
              <w:t>odgovornostima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Humane </w:t>
            </w:r>
          </w:p>
          <w:p w:rsidR="002A768D" w:rsidRDefault="002A768D" w:rsidP="009E6A5E">
            <w:r>
              <w:t>vrednote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27.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Priprema i dogovor za </w:t>
            </w:r>
          </w:p>
          <w:p w:rsidR="002A768D" w:rsidRDefault="002A768D" w:rsidP="002A768D">
            <w:pPr>
              <w:jc w:val="center"/>
            </w:pPr>
            <w:r>
              <w:t>terensku nastavu!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Pripremiti učenike za terensku nastavu - ponoviti znanja, vještine, stavove i pona!anja koja odgovaraju standardima </w:t>
            </w:r>
          </w:p>
          <w:p w:rsidR="002A768D" w:rsidRDefault="002A768D" w:rsidP="009E6A5E">
            <w:r>
              <w:t>učinkovitog obavljanja nekog zadatka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- program terenske </w:t>
            </w:r>
          </w:p>
          <w:p w:rsidR="002A768D" w:rsidRDefault="002A768D" w:rsidP="009E6A5E">
            <w:r>
              <w:t>nastave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28.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Odolijevanje pritisku </w:t>
            </w:r>
          </w:p>
          <w:p w:rsidR="002A768D" w:rsidRDefault="002A768D" w:rsidP="002A768D">
            <w:pPr>
              <w:jc w:val="center"/>
            </w:pPr>
            <w:r>
              <w:t xml:space="preserve">vršnjaka - zauzimanje za </w:t>
            </w:r>
          </w:p>
          <w:p w:rsidR="002A768D" w:rsidRDefault="002A768D" w:rsidP="002A768D">
            <w:pPr>
              <w:jc w:val="center"/>
            </w:pPr>
            <w:r>
              <w:t>sebe</w:t>
            </w:r>
          </w:p>
          <w:p w:rsidR="002A768D" w:rsidRDefault="002A768D" w:rsidP="002A768D">
            <w:pPr>
              <w:jc w:val="center"/>
            </w:pPr>
            <w:r>
              <w:t xml:space="preserve">Modul – Prevencija </w:t>
            </w:r>
          </w:p>
          <w:p w:rsidR="002A768D" w:rsidRDefault="000E59B0" w:rsidP="000E59B0">
            <w:pPr>
              <w:jc w:val="center"/>
            </w:pPr>
            <w:r>
              <w:t>O</w:t>
            </w:r>
            <w:r w:rsidR="002A768D">
              <w:t>visnosti</w:t>
            </w:r>
            <w:r>
              <w:t xml:space="preserve">  </w:t>
            </w:r>
            <w:r w:rsidR="002A768D">
              <w:t>(</w:t>
            </w:r>
            <w:r>
              <w:t>ZO</w:t>
            </w:r>
            <w:r w:rsidR="002A768D">
              <w:t>)</w:t>
            </w:r>
          </w:p>
        </w:tc>
        <w:tc>
          <w:tcPr>
            <w:tcW w:w="6258" w:type="dxa"/>
          </w:tcPr>
          <w:p w:rsidR="002A768D" w:rsidRDefault="002A768D" w:rsidP="009E6A5E">
            <w:r>
              <w:t xml:space="preserve">Usvojiti i vježbati vještinu </w:t>
            </w:r>
          </w:p>
          <w:p w:rsidR="002A768D" w:rsidRDefault="002A768D" w:rsidP="009E6A5E">
            <w:r>
              <w:t>zauzimanja za sebe koja</w:t>
            </w:r>
          </w:p>
          <w:p w:rsidR="002A768D" w:rsidRDefault="002A768D" w:rsidP="009E6A5E">
            <w:r>
              <w:t xml:space="preserve">pomaže odolijevanju pritisku </w:t>
            </w:r>
          </w:p>
          <w:p w:rsidR="002A768D" w:rsidRDefault="002A768D" w:rsidP="009E6A5E">
            <w:r>
              <w:t>vršnjaka.!</w:t>
            </w:r>
            <w:r w:rsidR="0052702D">
              <w:t xml:space="preserve"> </w:t>
            </w:r>
          </w:p>
        </w:tc>
        <w:tc>
          <w:tcPr>
            <w:tcW w:w="4252" w:type="dxa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obrazovanje!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29.</w:t>
            </w:r>
          </w:p>
        </w:tc>
        <w:tc>
          <w:tcPr>
            <w:tcW w:w="3523" w:type="dxa"/>
            <w:vMerge w:val="restart"/>
          </w:tcPr>
          <w:p w:rsidR="002A768D" w:rsidRDefault="002A768D" w:rsidP="002A768D">
            <w:pPr>
              <w:jc w:val="center"/>
            </w:pPr>
            <w:r>
              <w:t>Utjecaj medija i vršnjaka</w:t>
            </w:r>
          </w:p>
          <w:p w:rsidR="002A768D" w:rsidRDefault="002A768D" w:rsidP="002A768D">
            <w:pPr>
              <w:jc w:val="center"/>
            </w:pPr>
            <w:r>
              <w:t xml:space="preserve">Modul – Prevencija </w:t>
            </w:r>
          </w:p>
          <w:p w:rsidR="002A768D" w:rsidRDefault="000E59B0" w:rsidP="000E59B0">
            <w:pPr>
              <w:jc w:val="center"/>
            </w:pPr>
            <w:r>
              <w:t>O</w:t>
            </w:r>
            <w:r w:rsidR="002A768D">
              <w:t>visnosti</w:t>
            </w:r>
            <w:r>
              <w:t xml:space="preserve"> (ZO</w:t>
            </w:r>
            <w:r w:rsidR="002A768D">
              <w:t>)</w:t>
            </w:r>
          </w:p>
        </w:tc>
        <w:tc>
          <w:tcPr>
            <w:tcW w:w="6258" w:type="dxa"/>
            <w:vMerge w:val="restart"/>
          </w:tcPr>
          <w:p w:rsidR="002A768D" w:rsidRDefault="002A768D" w:rsidP="009E6A5E">
            <w:r>
              <w:t xml:space="preserve">Prepoznati postojanje utjecaja </w:t>
            </w:r>
          </w:p>
          <w:p w:rsidR="002A768D" w:rsidRDefault="002A768D" w:rsidP="009E6A5E">
            <w:r>
              <w:t>medija i medijske</w:t>
            </w:r>
            <w:r w:rsidR="000E59B0">
              <w:t xml:space="preserve"> </w:t>
            </w:r>
            <w:r>
              <w:t xml:space="preserve">manipulacije na čovjekovo i dječje </w:t>
            </w:r>
          </w:p>
          <w:p w:rsidR="002A768D" w:rsidRPr="00C21F95" w:rsidRDefault="002A768D" w:rsidP="009E6A5E">
            <w:r>
              <w:t>ponašanje i život!</w:t>
            </w:r>
          </w:p>
        </w:tc>
        <w:tc>
          <w:tcPr>
            <w:tcW w:w="4252" w:type="dxa"/>
            <w:vMerge w:val="restart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30.</w:t>
            </w:r>
          </w:p>
        </w:tc>
        <w:tc>
          <w:tcPr>
            <w:tcW w:w="3523" w:type="dxa"/>
            <w:vMerge/>
          </w:tcPr>
          <w:p w:rsidR="002A768D" w:rsidRDefault="002A768D" w:rsidP="002A768D">
            <w:pPr>
              <w:jc w:val="center"/>
            </w:pPr>
          </w:p>
        </w:tc>
        <w:tc>
          <w:tcPr>
            <w:tcW w:w="6258" w:type="dxa"/>
            <w:vMerge/>
          </w:tcPr>
          <w:p w:rsidR="002A768D" w:rsidRDefault="002A768D" w:rsidP="009E6A5E"/>
        </w:tc>
        <w:tc>
          <w:tcPr>
            <w:tcW w:w="4252" w:type="dxa"/>
            <w:vMerge/>
          </w:tcPr>
          <w:p w:rsidR="002A768D" w:rsidRDefault="002A768D" w:rsidP="009E6A5E"/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31.</w:t>
            </w:r>
          </w:p>
        </w:tc>
        <w:tc>
          <w:tcPr>
            <w:tcW w:w="3523" w:type="dxa"/>
            <w:vMerge w:val="restart"/>
          </w:tcPr>
          <w:p w:rsidR="002A768D" w:rsidRDefault="00736B24" w:rsidP="002A768D">
            <w:pPr>
              <w:tabs>
                <w:tab w:val="left" w:pos="1125"/>
              </w:tabs>
            </w:pPr>
            <w:r>
              <w:t>Emocije u vršnjač</w:t>
            </w:r>
            <w:r w:rsidR="002A768D">
              <w:t xml:space="preserve">kim </w:t>
            </w:r>
          </w:p>
          <w:p w:rsidR="002A768D" w:rsidRDefault="002A768D" w:rsidP="002A768D">
            <w:pPr>
              <w:tabs>
                <w:tab w:val="left" w:pos="1125"/>
              </w:tabs>
            </w:pPr>
            <w:r>
              <w:t>odnosima</w:t>
            </w:r>
          </w:p>
          <w:p w:rsidR="002A768D" w:rsidRDefault="002A768D" w:rsidP="002A768D">
            <w:pPr>
              <w:tabs>
                <w:tab w:val="left" w:pos="1125"/>
              </w:tabs>
            </w:pPr>
            <w:r>
              <w:t xml:space="preserve">Modul – Spolna/rodna </w:t>
            </w:r>
          </w:p>
          <w:p w:rsidR="002A768D" w:rsidRDefault="002A768D" w:rsidP="002A768D">
            <w:pPr>
              <w:tabs>
                <w:tab w:val="left" w:pos="1125"/>
              </w:tabs>
            </w:pPr>
            <w:r>
              <w:t>ravnopravnost i odgovorno spolno ponašanje</w:t>
            </w:r>
            <w:r w:rsidR="000E59B0">
              <w:t xml:space="preserve">  (ZO</w:t>
            </w:r>
            <w:r>
              <w:t>)</w:t>
            </w:r>
          </w:p>
        </w:tc>
        <w:tc>
          <w:tcPr>
            <w:tcW w:w="6258" w:type="dxa"/>
            <w:vMerge w:val="restart"/>
          </w:tcPr>
          <w:p w:rsidR="002A768D" w:rsidRDefault="002A768D" w:rsidP="009E6A5E">
            <w:r>
              <w:t xml:space="preserve">Prepoznati emocije i ponašanja </w:t>
            </w:r>
          </w:p>
          <w:p w:rsidR="002A768D" w:rsidRDefault="002A768D" w:rsidP="009E6A5E">
            <w:r>
              <w:t>koje učenici trebaju od svojih</w:t>
            </w:r>
          </w:p>
          <w:p w:rsidR="002A768D" w:rsidRDefault="002A768D" w:rsidP="009E6A5E">
            <w:r>
              <w:t xml:space="preserve">vršnjaka, vlastite osobine i </w:t>
            </w:r>
          </w:p>
          <w:p w:rsidR="002A768D" w:rsidRDefault="00736B24" w:rsidP="009E6A5E">
            <w:r>
              <w:t>ponaš</w:t>
            </w:r>
            <w:r w:rsidR="002A768D">
              <w:t>anja koja izražavaju u</w:t>
            </w:r>
            <w:r w:rsidR="000E59B0">
              <w:t xml:space="preserve"> </w:t>
            </w:r>
            <w:r w:rsidR="002A768D">
              <w:t xml:space="preserve">odnosima te neugodne emocije </w:t>
            </w:r>
          </w:p>
          <w:p w:rsidR="002A768D" w:rsidRDefault="002A768D" w:rsidP="009E6A5E">
            <w:r>
              <w:t>koje doživljavaju u odnosima s vršnjacima</w:t>
            </w:r>
          </w:p>
        </w:tc>
        <w:tc>
          <w:tcPr>
            <w:tcW w:w="4252" w:type="dxa"/>
            <w:vMerge w:val="restart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obrazovanje!</w:t>
            </w:r>
          </w:p>
          <w:p w:rsidR="002A768D" w:rsidRDefault="002A768D" w:rsidP="009E6A5E"/>
          <w:p w:rsidR="002A768D" w:rsidRPr="00C21F95" w:rsidRDefault="002A768D" w:rsidP="000E59B0"/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32.</w:t>
            </w:r>
          </w:p>
        </w:tc>
        <w:tc>
          <w:tcPr>
            <w:tcW w:w="3523" w:type="dxa"/>
            <w:vMerge/>
          </w:tcPr>
          <w:p w:rsidR="002A768D" w:rsidRDefault="002A768D" w:rsidP="002A768D">
            <w:pPr>
              <w:ind w:firstLine="708"/>
              <w:jc w:val="center"/>
            </w:pPr>
          </w:p>
        </w:tc>
        <w:tc>
          <w:tcPr>
            <w:tcW w:w="6258" w:type="dxa"/>
            <w:vMerge/>
          </w:tcPr>
          <w:p w:rsidR="002A768D" w:rsidRDefault="002A768D" w:rsidP="009E6A5E"/>
        </w:tc>
        <w:tc>
          <w:tcPr>
            <w:tcW w:w="4252" w:type="dxa"/>
            <w:vMerge/>
          </w:tcPr>
          <w:p w:rsidR="002A768D" w:rsidRDefault="002A768D" w:rsidP="009E6A5E"/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33.</w:t>
            </w:r>
          </w:p>
        </w:tc>
        <w:tc>
          <w:tcPr>
            <w:tcW w:w="3523" w:type="dxa"/>
            <w:vMerge w:val="restart"/>
          </w:tcPr>
          <w:p w:rsidR="002A768D" w:rsidRDefault="002A768D" w:rsidP="002A768D">
            <w:pPr>
              <w:jc w:val="center"/>
            </w:pPr>
            <w:r>
              <w:t xml:space="preserve">Uloga medija u vršnjačkim </w:t>
            </w:r>
          </w:p>
          <w:p w:rsidR="002A768D" w:rsidRDefault="002A768D" w:rsidP="002A768D">
            <w:pPr>
              <w:jc w:val="center"/>
            </w:pPr>
            <w:r>
              <w:t>odnosima</w:t>
            </w:r>
          </w:p>
          <w:p w:rsidR="002A768D" w:rsidRDefault="002A768D" w:rsidP="002A768D">
            <w:pPr>
              <w:jc w:val="center"/>
            </w:pPr>
            <w:r>
              <w:t xml:space="preserve">Modul – Spolna/rodna </w:t>
            </w:r>
          </w:p>
          <w:p w:rsidR="002A768D" w:rsidRDefault="002A768D" w:rsidP="002A768D">
            <w:pPr>
              <w:jc w:val="center"/>
            </w:pPr>
            <w:r>
              <w:t xml:space="preserve">ravnopravnost i odgovorno </w:t>
            </w:r>
          </w:p>
          <w:p w:rsidR="002A768D" w:rsidRDefault="00736B24" w:rsidP="002A768D">
            <w:pPr>
              <w:jc w:val="center"/>
            </w:pPr>
            <w:r>
              <w:t>spolno ponaš</w:t>
            </w:r>
            <w:r w:rsidR="002A768D">
              <w:t>anje</w:t>
            </w:r>
          </w:p>
        </w:tc>
        <w:tc>
          <w:tcPr>
            <w:tcW w:w="6258" w:type="dxa"/>
            <w:vMerge w:val="restart"/>
          </w:tcPr>
          <w:p w:rsidR="002A768D" w:rsidRDefault="002A768D" w:rsidP="009E6A5E">
            <w:r>
              <w:t xml:space="preserve">Razumjeti da je spolnost jedno od </w:t>
            </w:r>
          </w:p>
          <w:p w:rsidR="002A768D" w:rsidRDefault="002A768D" w:rsidP="009E6A5E">
            <w:r>
              <w:t xml:space="preserve">temeljnih ljudskih obilježja.Upozoriti učenike na koji način medijsko naglašavanje tjelesneprivlačnosti i erotizacija medija mogu negativno utjecati na samopoštovanje i stvoriti pogrešnu </w:t>
            </w:r>
          </w:p>
          <w:p w:rsidR="002A768D" w:rsidRDefault="002A768D" w:rsidP="009E6A5E">
            <w:r>
              <w:t>sliku o spolnosti</w:t>
            </w:r>
          </w:p>
        </w:tc>
        <w:tc>
          <w:tcPr>
            <w:tcW w:w="4252" w:type="dxa"/>
            <w:vMerge w:val="restart"/>
          </w:tcPr>
          <w:p w:rsidR="002A768D" w:rsidRDefault="002A768D" w:rsidP="009E6A5E">
            <w:r>
              <w:t xml:space="preserve">Priručnik ZO od </w:t>
            </w:r>
          </w:p>
          <w:p w:rsidR="002A768D" w:rsidRDefault="002A768D" w:rsidP="009E6A5E">
            <w:r>
              <w:t xml:space="preserve">Agencije za odgoj i </w:t>
            </w:r>
          </w:p>
          <w:p w:rsidR="002A768D" w:rsidRDefault="002A768D" w:rsidP="009E6A5E">
            <w:r>
              <w:t>obrazovanje</w:t>
            </w:r>
          </w:p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34.</w:t>
            </w:r>
          </w:p>
        </w:tc>
        <w:tc>
          <w:tcPr>
            <w:tcW w:w="3523" w:type="dxa"/>
            <w:vMerge/>
          </w:tcPr>
          <w:p w:rsidR="002A768D" w:rsidRDefault="002A768D" w:rsidP="002A768D">
            <w:pPr>
              <w:jc w:val="center"/>
            </w:pPr>
          </w:p>
        </w:tc>
        <w:tc>
          <w:tcPr>
            <w:tcW w:w="6258" w:type="dxa"/>
            <w:vMerge/>
          </w:tcPr>
          <w:p w:rsidR="002A768D" w:rsidRDefault="002A768D" w:rsidP="009E6A5E"/>
        </w:tc>
        <w:tc>
          <w:tcPr>
            <w:tcW w:w="4252" w:type="dxa"/>
            <w:vMerge/>
          </w:tcPr>
          <w:p w:rsidR="002A768D" w:rsidRDefault="002A768D" w:rsidP="009E6A5E"/>
        </w:tc>
      </w:tr>
      <w:tr w:rsidR="002A768D" w:rsidTr="005449CA">
        <w:tc>
          <w:tcPr>
            <w:tcW w:w="817" w:type="dxa"/>
          </w:tcPr>
          <w:p w:rsidR="002A768D" w:rsidRDefault="002A768D" w:rsidP="009E6A5E">
            <w:r>
              <w:t>35.</w:t>
            </w:r>
          </w:p>
        </w:tc>
        <w:tc>
          <w:tcPr>
            <w:tcW w:w="3523" w:type="dxa"/>
          </w:tcPr>
          <w:p w:rsidR="002A768D" w:rsidRDefault="002A768D" w:rsidP="002A768D">
            <w:pPr>
              <w:jc w:val="center"/>
            </w:pPr>
            <w:r>
              <w:t xml:space="preserve">Analiza odgojno-obrazovne </w:t>
            </w:r>
          </w:p>
          <w:p w:rsidR="002A768D" w:rsidRDefault="002A768D" w:rsidP="002A768D">
            <w:pPr>
              <w:jc w:val="center"/>
            </w:pPr>
            <w:r>
              <w:t>situacije na kraju 6. razreda</w:t>
            </w:r>
          </w:p>
        </w:tc>
        <w:tc>
          <w:tcPr>
            <w:tcW w:w="6258" w:type="dxa"/>
          </w:tcPr>
          <w:p w:rsidR="002A768D" w:rsidRDefault="002A768D" w:rsidP="009E6A5E">
            <w:r w:rsidRPr="00C21F95">
              <w:t>Analizirati uspjeh i vladanje</w:t>
            </w:r>
          </w:p>
        </w:tc>
        <w:tc>
          <w:tcPr>
            <w:tcW w:w="4252" w:type="dxa"/>
          </w:tcPr>
          <w:p w:rsidR="002A768D" w:rsidRDefault="002A768D" w:rsidP="009E6A5E">
            <w:r w:rsidRPr="00C21F95">
              <w:t>-imenik i dnevnik</w:t>
            </w:r>
          </w:p>
        </w:tc>
      </w:tr>
    </w:tbl>
    <w:p w:rsidR="002A768D" w:rsidRDefault="002A768D" w:rsidP="002A7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2A768D" w:rsidTr="001D3B34">
        <w:tc>
          <w:tcPr>
            <w:tcW w:w="14850" w:type="dxa"/>
          </w:tcPr>
          <w:p w:rsidR="002A768D" w:rsidRDefault="002A768D" w:rsidP="009E6A5E">
            <w:r w:rsidRPr="002A768D">
              <w:rPr>
                <w:u w:val="single"/>
              </w:rPr>
              <w:t>Korelacija:</w:t>
            </w:r>
            <w:r>
              <w:t xml:space="preserve">  povijest, vjeronauk, likovna kultura, geografija, priroda, TZK, tehnička kultura, hrvatski </w:t>
            </w:r>
          </w:p>
          <w:p w:rsidR="002A768D" w:rsidRDefault="002A768D" w:rsidP="009E6A5E">
            <w:r>
              <w:t>jezik, građanski odgoj i obrazovanje, zdravstveni odgoj, učenička zadruga</w:t>
            </w:r>
          </w:p>
          <w:p w:rsidR="000E59B0" w:rsidRDefault="000E59B0" w:rsidP="009E6A5E"/>
          <w:p w:rsidR="002A768D" w:rsidRDefault="002A768D" w:rsidP="009E6A5E">
            <w:r w:rsidRPr="002A768D">
              <w:rPr>
                <w:u w:val="single"/>
              </w:rPr>
              <w:t>Vrednovanje i samovrednovanje:</w:t>
            </w:r>
            <w:r>
              <w:t xml:space="preserve"> evaluacijski listići, izrada PP prezentacija i predstavljanje na </w:t>
            </w:r>
          </w:p>
          <w:p w:rsidR="002A768D" w:rsidRDefault="002A768D" w:rsidP="009E6A5E">
            <w:r>
              <w:t xml:space="preserve">roditeljskom sastanku, evaluacija eksperimentalnog </w:t>
            </w:r>
          </w:p>
          <w:p w:rsidR="002A768D" w:rsidRDefault="002A768D" w:rsidP="009E6A5E">
            <w:r>
              <w:t xml:space="preserve">kurikuluma građanskog odgoja i obrazovanje od strane </w:t>
            </w:r>
          </w:p>
          <w:p w:rsidR="002A768D" w:rsidRDefault="002A768D" w:rsidP="009E6A5E">
            <w:r>
              <w:t>Agencije za odgoj i obrazovanje</w:t>
            </w:r>
          </w:p>
          <w:p w:rsidR="002A768D" w:rsidRDefault="002A768D" w:rsidP="009E6A5E">
            <w:r w:rsidRPr="002A768D">
              <w:rPr>
                <w:u w:val="single"/>
              </w:rPr>
              <w:t xml:space="preserve">Način financiranja: </w:t>
            </w:r>
            <w:r>
              <w:t>škola</w:t>
            </w:r>
          </w:p>
        </w:tc>
      </w:tr>
    </w:tbl>
    <w:p w:rsidR="005A5741" w:rsidRDefault="005A5741" w:rsidP="005A5741"/>
    <w:p w:rsidR="00A85DC5" w:rsidRDefault="00A85DC5" w:rsidP="00A85DC5">
      <w:pPr>
        <w:jc w:val="center"/>
        <w:rPr>
          <w:b/>
        </w:rPr>
      </w:pPr>
      <w:r w:rsidRPr="00BB02B0">
        <w:rPr>
          <w:b/>
        </w:rPr>
        <w:t>K</w:t>
      </w:r>
      <w:r w:rsidR="007B2B0F">
        <w:rPr>
          <w:b/>
        </w:rPr>
        <w:t>urikulum za sat razrednika 7.</w:t>
      </w:r>
      <w:r>
        <w:rPr>
          <w:b/>
        </w:rPr>
        <w:t xml:space="preserve"> razreda</w:t>
      </w:r>
    </w:p>
    <w:p w:rsidR="00A85DC5" w:rsidRDefault="00A85DC5" w:rsidP="001D3B34"/>
    <w:p w:rsidR="00A85DC5" w:rsidRPr="00CE26CC" w:rsidRDefault="00A85DC5" w:rsidP="00A85DC5">
      <w:pPr>
        <w:rPr>
          <w:lang w:val="pt-BR"/>
        </w:rPr>
      </w:pPr>
      <w:r w:rsidRPr="00CE26CC">
        <w:rPr>
          <w:b/>
          <w:lang w:val="pt-BR"/>
        </w:rPr>
        <w:t>Razrednik:</w:t>
      </w:r>
      <w:r w:rsidR="000B2CC9">
        <w:rPr>
          <w:lang w:val="pt-BR"/>
        </w:rPr>
        <w:t xml:space="preserve"> Petar Ljubičić</w:t>
      </w:r>
    </w:p>
    <w:p w:rsidR="00A85DC5" w:rsidRDefault="00A85DC5" w:rsidP="00A85DC5">
      <w:pPr>
        <w:rPr>
          <w:lang w:val="pt-BR"/>
        </w:rPr>
      </w:pPr>
      <w:r w:rsidRPr="00CE26CC">
        <w:rPr>
          <w:b/>
          <w:lang w:val="pt-BR"/>
        </w:rPr>
        <w:t>Suradnici:</w:t>
      </w:r>
      <w:r w:rsidRPr="00CA682A">
        <w:rPr>
          <w:lang w:val="pt-BR"/>
        </w:rPr>
        <w:t xml:space="preserve"> pedagog, roditelji, liječnik, ravnatelj</w:t>
      </w:r>
    </w:p>
    <w:p w:rsidR="00A85DC5" w:rsidRDefault="00A85DC5" w:rsidP="00A85DC5">
      <w:pPr>
        <w:rPr>
          <w:color w:val="0000FF"/>
          <w:lang w:val="pt-BR"/>
        </w:rPr>
      </w:pPr>
      <w:r w:rsidRPr="00CE26CC">
        <w:rPr>
          <w:b/>
          <w:lang w:val="pt-BR"/>
        </w:rPr>
        <w:t>Korelacija:</w:t>
      </w:r>
      <w:r>
        <w:rPr>
          <w:lang w:val="pt-BR"/>
        </w:rPr>
        <w:t xml:space="preserve"> Biologija, TZK, Povijest, Geografija, Vjeronauk, Hrvatski jezik, </w:t>
      </w:r>
      <w:r w:rsidRPr="00CA682A">
        <w:rPr>
          <w:color w:val="FF0000"/>
          <w:lang w:val="pt-BR"/>
        </w:rPr>
        <w:t>Građanski odgoj</w:t>
      </w:r>
      <w:r>
        <w:rPr>
          <w:lang w:val="pt-BR"/>
        </w:rPr>
        <w:t xml:space="preserve">, </w:t>
      </w:r>
      <w:r w:rsidRPr="00CA682A">
        <w:rPr>
          <w:color w:val="0000FF"/>
          <w:lang w:val="pt-BR"/>
        </w:rPr>
        <w:t>Zdravstveni odgoj</w:t>
      </w:r>
    </w:p>
    <w:p w:rsidR="00A85DC5" w:rsidRDefault="00A85DC5" w:rsidP="00A85DC5">
      <w:pPr>
        <w:rPr>
          <w:lang w:val="pt-BR"/>
        </w:rPr>
      </w:pPr>
      <w:r w:rsidRPr="00CE26CC">
        <w:rPr>
          <w:b/>
          <w:lang w:val="pt-BR"/>
        </w:rPr>
        <w:t>Vrednovanje i samovrednovanje:</w:t>
      </w:r>
      <w:r>
        <w:rPr>
          <w:lang w:val="pt-BR"/>
        </w:rPr>
        <w:t xml:space="preserve"> Školski uspjeh učenika, ocjene iz vladanja, evaluacijski listići</w:t>
      </w:r>
    </w:p>
    <w:p w:rsidR="00A85DC5" w:rsidRPr="00CE26CC" w:rsidRDefault="00A85DC5" w:rsidP="00A85DC5">
      <w:pPr>
        <w:rPr>
          <w:lang w:val="pt-BR"/>
        </w:rPr>
      </w:pPr>
      <w:r w:rsidRPr="00CE26CC">
        <w:rPr>
          <w:b/>
          <w:lang w:val="pt-BR"/>
        </w:rPr>
        <w:t>Način financiranja:</w:t>
      </w:r>
      <w:r>
        <w:rPr>
          <w:lang w:val="pt-BR"/>
        </w:rPr>
        <w:t xml:space="preserve"> Škola</w:t>
      </w:r>
    </w:p>
    <w:p w:rsidR="00A85DC5" w:rsidRDefault="00A85DC5" w:rsidP="00A85DC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245"/>
        <w:gridCol w:w="3969"/>
        <w:gridCol w:w="4677"/>
      </w:tblGrid>
      <w:tr w:rsidR="00A85DC5" w:rsidTr="001D3B34">
        <w:tc>
          <w:tcPr>
            <w:tcW w:w="959" w:type="dxa"/>
          </w:tcPr>
          <w:p w:rsidR="00A85DC5" w:rsidRDefault="00A85DC5" w:rsidP="00A9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Mj.</w:t>
            </w:r>
          </w:p>
        </w:tc>
        <w:tc>
          <w:tcPr>
            <w:tcW w:w="5245" w:type="dxa"/>
          </w:tcPr>
          <w:p w:rsidR="00A85DC5" w:rsidRDefault="00A85DC5" w:rsidP="00A9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( nastavne teme )</w:t>
            </w:r>
          </w:p>
        </w:tc>
        <w:tc>
          <w:tcPr>
            <w:tcW w:w="3969" w:type="dxa"/>
          </w:tcPr>
          <w:p w:rsidR="00A85DC5" w:rsidRDefault="00A85DC5" w:rsidP="00A9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 aktivnosti</w:t>
            </w:r>
          </w:p>
        </w:tc>
        <w:tc>
          <w:tcPr>
            <w:tcW w:w="4677" w:type="dxa"/>
          </w:tcPr>
          <w:p w:rsidR="00A85DC5" w:rsidRDefault="00A85DC5" w:rsidP="00A96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Sredstva i pomagala</w:t>
            </w:r>
          </w:p>
        </w:tc>
      </w:tr>
      <w:tr w:rsidR="00A85DC5" w:rsidTr="001D3B34">
        <w:trPr>
          <w:trHeight w:val="993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Rujan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Uvodni sat – Što nas očekuje u VII. razredu (predmeti, učitelji, kućni red škole, pravilnik o ocjenjivanju)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Zašto nam treba vlast?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Izbor razrednog rukovodstva - Modul – Osnove demokracije G. O</w:t>
            </w:r>
            <w:r w:rsidR="00C33088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.</w:t>
            </w: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</w:rPr>
              <w:t>Umor i oporavak (radne vještine u službi zdravlja) Z. O.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Kako se odnosim prema starijima?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Obnoviti poznavanje navedenih dokumenata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  <w:r w:rsidRPr="00A85DC5">
              <w:rPr>
                <w:color w:val="FF0000"/>
                <w:sz w:val="20"/>
                <w:szCs w:val="20"/>
              </w:rPr>
              <w:t>Razumjeti zašto nam je potrebna vlast, prava, obveze i odgovornost pojedinca da u vlast bira moralne i odgovorne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Prepoznati promjene uzrokovane umorom i osvijestiti metode oporavka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Razumjeti kako se kulturno ponašati; Bonton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Dnevnik, pravilnici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  <w:r w:rsidRPr="00A85DC5">
              <w:rPr>
                <w:color w:val="FF0000"/>
                <w:sz w:val="20"/>
                <w:szCs w:val="20"/>
              </w:rPr>
              <w:t>Priručnik: Modul Osnove demokracije. Ploča kreda, glasački listići</w:t>
            </w:r>
          </w:p>
          <w:p w:rsidR="00A85DC5" w:rsidRDefault="00A85DC5" w:rsidP="00A967B7">
            <w:pPr>
              <w:rPr>
                <w:sz w:val="20"/>
                <w:szCs w:val="20"/>
              </w:rPr>
            </w:pPr>
          </w:p>
          <w:p w:rsid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Priručnik za zdravstveni odgoj (AZOO)</w:t>
            </w:r>
          </w:p>
          <w:p w:rsidR="00A85DC5" w:rsidRDefault="00A85DC5" w:rsidP="00A967B7">
            <w:pPr>
              <w:rPr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Bonton, Google</w:t>
            </w:r>
          </w:p>
        </w:tc>
      </w:tr>
      <w:tr w:rsidR="00A85DC5" w:rsidTr="001D3B34">
        <w:trPr>
          <w:trHeight w:val="992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Listopad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Dan neovisnosti (8. 10.)</w:t>
            </w:r>
          </w:p>
          <w:p w:rsidR="00A85DC5" w:rsidRPr="00A85DC5" w:rsidRDefault="00A85DC5" w:rsidP="00A967B7">
            <w:pPr>
              <w:rPr>
                <w:b/>
                <w:i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</w:rPr>
              <w:t xml:space="preserve">·  </w:t>
            </w:r>
            <w:r w:rsidRPr="00A85DC5">
              <w:rPr>
                <w:b/>
                <w:i/>
                <w:color w:val="0000FF"/>
                <w:sz w:val="20"/>
                <w:szCs w:val="20"/>
              </w:rPr>
              <w:t>Kvaliteta učenja – prevencija izbjegavanja (obveza, neopravdan</w:t>
            </w:r>
            <w:r w:rsidRPr="00A85DC5">
              <w:rPr>
                <w:b/>
                <w:i/>
                <w:color w:val="0000FF"/>
                <w:sz w:val="20"/>
                <w:szCs w:val="20"/>
                <w:lang w:val="pt-BR"/>
              </w:rPr>
              <w:t xml:space="preserve">og   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b/>
                <w:i/>
                <w:color w:val="0000FF"/>
                <w:sz w:val="20"/>
                <w:szCs w:val="20"/>
                <w:lang w:val="pt-BR"/>
              </w:rPr>
              <w:t>izostajanja) Z. O.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pt-BR"/>
              </w:rPr>
              <w:t>Vršnjački pritisak i samopoštovanje Z. O.</w:t>
            </w:r>
          </w:p>
          <w:p w:rsidR="00A85DC5" w:rsidRPr="00A85DC5" w:rsidRDefault="00A85DC5" w:rsidP="00A967B7">
            <w:pPr>
              <w:rPr>
                <w:b/>
                <w:i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de-DE"/>
              </w:rPr>
            </w:pPr>
            <w:r w:rsidRPr="00A85DC5">
              <w:rPr>
                <w:sz w:val="20"/>
                <w:szCs w:val="20"/>
                <w:lang w:val="de-DE"/>
              </w:rPr>
              <w:t>· Razgovor uoči Dana mrtvih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Razvijati nacionalni identitet i domoljublje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Razvijat kod učenika radne navike i odgovornost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Razvijat kod učenika sanopoštovanje, kako znati reći NE i zauzeti se za sebe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Prisjećanje na sve one koji više nisu s nama, 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Internet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Priručnik za zdravstveni odgoj (AZOO)</w:t>
            </w:r>
          </w:p>
          <w:p w:rsid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</w:tc>
      </w:tr>
      <w:tr w:rsidR="00A85DC5" w:rsidRPr="0005006C" w:rsidTr="001D3B34">
        <w:trPr>
          <w:trHeight w:val="978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Studeni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Odluka o novom zanimanju je sve bliže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Štetnost pušenja i pijenja alkohola ( 17. 11. Svjetski dan nepušača)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en-GB"/>
              </w:rPr>
            </w:pPr>
            <w:r w:rsidRPr="00A85DC5">
              <w:rPr>
                <w:sz w:val="20"/>
                <w:szCs w:val="20"/>
                <w:lang w:val="en-GB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en-GB"/>
              </w:rPr>
              <w:t xml:space="preserve">Vitalne funkcije organizma; prva pomoć u situacijama kad </w:t>
            </w:r>
            <w:r w:rsidRPr="00A85DC5">
              <w:rPr>
                <w:b/>
                <w:i/>
                <w:color w:val="0000FF"/>
                <w:sz w:val="20"/>
                <w:szCs w:val="20"/>
                <w:lang w:val="en-GB"/>
              </w:rPr>
              <w:lastRenderedPageBreak/>
              <w:t>je ugrožen život – prestanak rada srca, prestanak disanja  Z. O. (1)*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en-GB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en-GB"/>
              </w:rPr>
              <w:t>Vitalne funkcije organizma; prva pomoć u situacijama kad je ugrožen život – krvarenje Z. O. (2)*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lastRenderedPageBreak/>
              <w:t>Potaknuti učenike na razmišljanje o budućem zanimanju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Ukazati učenicima na štetnost pušenja i pijenja alkohola</w:t>
            </w: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 xml:space="preserve">Pokazati učenicima načine pružanja prve </w:t>
            </w:r>
            <w:r w:rsidRPr="00A85DC5">
              <w:rPr>
                <w:color w:val="0000FF"/>
                <w:sz w:val="20"/>
                <w:szCs w:val="20"/>
                <w:lang w:val="pt-BR"/>
              </w:rPr>
              <w:lastRenderedPageBreak/>
              <w:t>pomoći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Pokazati učenicima načine pružanja prve pomoći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lastRenderedPageBreak/>
              <w:t>Internet, fotografije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Priručnik za zdravstveni odgoj (AZOO)</w:t>
            </w: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</w:tc>
      </w:tr>
      <w:tr w:rsidR="00A85DC5" w:rsidRPr="0013385E" w:rsidTr="001D3B34">
        <w:trPr>
          <w:trHeight w:val="1001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Prosinac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pt-BR"/>
              </w:rPr>
              <w:t>Promocija odgovornog ponašanja Z. O.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· Naš uspjeh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Razvijanje tolerancije i poštivanje razlika – Modul – Humane vrednote – G.</w:t>
            </w:r>
            <w:r w:rsidR="00C33088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O.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Primjeniti kvalitetnu komunikaciju, osvjestiti učenike kako reagirati na rizična ponašanja vršnjaka i što znači odgovorno se ponašati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Ukazati na važnost učenja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  <w:r w:rsidRPr="00A85DC5">
              <w:rPr>
                <w:color w:val="FF0000"/>
                <w:sz w:val="20"/>
                <w:szCs w:val="20"/>
                <w:lang w:val="pt-BR"/>
              </w:rPr>
              <w:t>Poštovati pravo na različitost. Bolje međusobno upoznavanje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en-GB"/>
              </w:rPr>
            </w:pPr>
            <w:r w:rsidRPr="00A85DC5">
              <w:rPr>
                <w:color w:val="FF0000"/>
                <w:sz w:val="20"/>
                <w:szCs w:val="20"/>
                <w:lang w:val="en-GB"/>
              </w:rPr>
              <w:t>Slike, ploča, kreda, kratki film:Tolerancija</w:t>
            </w:r>
          </w:p>
        </w:tc>
      </w:tr>
      <w:tr w:rsidR="00A85DC5" w:rsidRPr="00EC462A" w:rsidTr="001D3B34">
        <w:trPr>
          <w:trHeight w:val="974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Siječanj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Mediji i reklame – Modul – Zaštita potrošača G. O.</w:t>
            </w:r>
            <w:r w:rsidR="00C33088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</w:t>
            </w: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</w:rPr>
              <w:t>Samokontrola Z. O.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Kako čuvamo svoje zdravlje?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  <w:r w:rsidRPr="00A85DC5">
              <w:rPr>
                <w:color w:val="FF0000"/>
                <w:sz w:val="20"/>
                <w:szCs w:val="20"/>
                <w:lang w:val="pt-BR"/>
              </w:rPr>
              <w:t>Osvjestiti spoznaju o velikom utjecaju reklama na potrošače</w:t>
            </w: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Razvijati kod učenika samopouzdanje i samokontrolu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Ukazati na važnost zdravlja i načine na koji čuvati zdravlje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  <w:r w:rsidRPr="00A85DC5">
              <w:rPr>
                <w:color w:val="FF0000"/>
                <w:sz w:val="20"/>
                <w:szCs w:val="20"/>
                <w:lang w:val="pt-BR"/>
              </w:rPr>
              <w:t>Reklamni materijali, članci, internet</w:t>
            </w:r>
          </w:p>
          <w:p w:rsid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</w:tc>
      </w:tr>
      <w:tr w:rsidR="00A85DC5" w:rsidRPr="00A23551" w:rsidTr="001D3B34">
        <w:trPr>
          <w:trHeight w:val="976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Veljača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Sidonija Rubido Erdödy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</w:rPr>
              <w:t>Rizične situacije / rizična ponašanja Z.O. (1)</w:t>
            </w: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</w:rPr>
              <w:t xml:space="preserve">· Preko zapreka do </w:t>
            </w:r>
            <w:r w:rsidRPr="00A85DC5">
              <w:rPr>
                <w:sz w:val="20"/>
                <w:szCs w:val="20"/>
                <w:lang w:val="pt-BR"/>
              </w:rPr>
              <w:t>životnog cilja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pt-BR"/>
              </w:rPr>
              <w:t>Rizične situacije / rizična ponašanja Z.O. (2)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Razvijati nacionalni identitet i domoljublje, upoznavanje s životom Sidonije Rubido Erdödy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Ukazati na rizične situacije i prepoznati moguća rizična ponašanja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Ukazati i razvijati upornost i ustrajnost i kad se naiđe na prepreke u životu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0E59B0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Ukazati na posljedice rizičnog ponašanja na zdravlje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Kratki film o životu Sidonije Rubido Erdödy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Kratki film, internet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Zdravstveni nastavni plan i program</w:t>
            </w:r>
          </w:p>
        </w:tc>
      </w:tr>
      <w:tr w:rsidR="00A85DC5" w:rsidRPr="00C32171" w:rsidTr="000E59B0">
        <w:trPr>
          <w:trHeight w:val="544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Ožujak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fr-FR"/>
              </w:rPr>
            </w:pPr>
            <w:r w:rsidRPr="00A85DC5">
              <w:rPr>
                <w:sz w:val="20"/>
                <w:szCs w:val="20"/>
                <w:lang w:val="fr-FR"/>
              </w:rPr>
              <w:t>· Zanimanje koje me najviše privlači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fr-F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fr-F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fr-FR"/>
              </w:rPr>
            </w:pPr>
            <w:r w:rsidRPr="00A85DC5">
              <w:rPr>
                <w:sz w:val="20"/>
                <w:szCs w:val="20"/>
                <w:lang w:val="fr-FR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fr-FR"/>
              </w:rPr>
              <w:t>Važnost samopoštovanja, asertivnosti i osobnog integriteta za odgovorno odlučivanje Z. O. (1)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fr-F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</w:pPr>
            <w:r w:rsidRPr="00A85DC5">
              <w:rPr>
                <w:sz w:val="20"/>
                <w:szCs w:val="20"/>
                <w:lang w:val="fr-FR"/>
              </w:rPr>
              <w:t xml:space="preserve">·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  <w:t>Stilovi ponašanja u sukobu – Modul – Medijacija – G. O</w:t>
            </w:r>
            <w:r w:rsidR="00C33088"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  <w:t>O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  <w:t>.</w:t>
            </w: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fr-FR"/>
              </w:rPr>
            </w:pPr>
          </w:p>
          <w:p w:rsidR="00A85DC5" w:rsidRPr="00A85DC5" w:rsidRDefault="00A85DC5" w:rsidP="00A967B7">
            <w:pPr>
              <w:rPr>
                <w:b/>
                <w:i/>
                <w:sz w:val="20"/>
                <w:szCs w:val="20"/>
                <w:u w:val="single"/>
                <w:lang w:val="fr-F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fr-FR"/>
              </w:rPr>
            </w:pPr>
            <w:r w:rsidRPr="00A85DC5">
              <w:rPr>
                <w:sz w:val="20"/>
                <w:szCs w:val="20"/>
                <w:lang w:val="fr-FR"/>
              </w:rPr>
              <w:t>· Uređujemo naš dio školskog okoliša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lastRenderedPageBreak/>
              <w:t>Upoznavanje s a specifičnostima pojedinih zanimanja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Ukazati na važnost samopoštovanja</w:t>
            </w: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  <w:r w:rsidRPr="00A85DC5">
              <w:rPr>
                <w:color w:val="FF0000"/>
                <w:sz w:val="20"/>
                <w:szCs w:val="20"/>
                <w:lang w:val="pt-BR"/>
              </w:rPr>
              <w:t>Učiti iskreno i prikladno braniti svoje mišljenje poštujući druge</w:t>
            </w: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Uređenje školskog okoliša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lastRenderedPageBreak/>
              <w:t>Internet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Priručnik za zdravstveni odgoj (AZOO)</w:t>
            </w:r>
          </w:p>
          <w:p w:rsid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  <w:r w:rsidRPr="00A85DC5">
              <w:rPr>
                <w:color w:val="FF0000"/>
                <w:sz w:val="20"/>
                <w:szCs w:val="20"/>
                <w:lang w:val="pt-BR"/>
              </w:rPr>
              <w:t>Priručnik za sigurno i poticajno okruženje u školama</w:t>
            </w:r>
          </w:p>
          <w:p w:rsid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Alat za uređenje okoliša</w:t>
            </w:r>
          </w:p>
        </w:tc>
      </w:tr>
      <w:tr w:rsidR="00A85DC5" w:rsidTr="001D3B34">
        <w:trPr>
          <w:trHeight w:val="834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Travanj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b/>
                <w:i/>
                <w:color w:val="0000FF"/>
                <w:sz w:val="20"/>
                <w:szCs w:val="20"/>
                <w:lang w:val="fr-FR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  <w:lang w:val="fr-FR"/>
              </w:rPr>
              <w:t>Važnost samopoštovanja, asertivnosti i osobnog integriteta za odgovorno odlučivanje Z. O. (2)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de-DE"/>
              </w:rPr>
            </w:pPr>
            <w:r w:rsidRPr="00A85DC5">
              <w:rPr>
                <w:sz w:val="20"/>
                <w:szCs w:val="20"/>
                <w:lang w:val="de-DE"/>
              </w:rPr>
              <w:t>· Dan planeta Zemlje (22. 4.)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de-DE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de-DE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de-DE"/>
              </w:rPr>
            </w:pPr>
            <w:r w:rsidRPr="00A85DC5">
              <w:rPr>
                <w:sz w:val="20"/>
                <w:szCs w:val="20"/>
                <w:lang w:val="de-DE"/>
              </w:rPr>
              <w:t>· Mladi i sport (27. 4. Međunarodni dan sporta)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color w:val="0000FF"/>
                <w:sz w:val="20"/>
                <w:szCs w:val="20"/>
                <w:lang w:val="pt-BR"/>
              </w:rPr>
            </w:pPr>
            <w:r w:rsidRPr="00A85DC5">
              <w:rPr>
                <w:color w:val="0000FF"/>
                <w:sz w:val="20"/>
                <w:szCs w:val="20"/>
                <w:lang w:val="pt-BR"/>
              </w:rPr>
              <w:t>Ukazati na važnost samopoštovanja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Potaknuti učenike da čuvaju svoj okoliš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Stvaranje pozitivnih stavova o potrebi svakodnevnog tjelesnog vježbanja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Priručnik za zdravstveni odgoj (AZOO)</w:t>
            </w:r>
          </w:p>
          <w:p w:rsid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Kratki filmovi, internet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Sportski rekviziti</w:t>
            </w:r>
          </w:p>
        </w:tc>
      </w:tr>
      <w:tr w:rsidR="00A85DC5" w:rsidTr="001D3B34">
        <w:trPr>
          <w:trHeight w:val="974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Svibanj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· Zabavimo se – kviz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Međunarodni dan obitelji (15. </w:t>
            </w:r>
            <w:r w:rsidRPr="00A85DC5">
              <w:rPr>
                <w:sz w:val="20"/>
                <w:szCs w:val="20"/>
              </w:rPr>
              <w:t>5.)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 xml:space="preserve">· 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 xml:space="preserve">Poštovanje među spolovima –Modul –Ravnopravnost spolova –G. </w:t>
            </w:r>
            <w:r w:rsidR="00C33088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</w:t>
            </w:r>
            <w:r w:rsidRPr="00A85DC5"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  <w:t>O.</w:t>
            </w: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</w:p>
          <w:p w:rsidR="00A85DC5" w:rsidRPr="00A85DC5" w:rsidRDefault="00A85DC5" w:rsidP="00A967B7">
            <w:pPr>
              <w:rPr>
                <w:b/>
                <w:i/>
                <w:color w:val="FF0000"/>
                <w:sz w:val="20"/>
                <w:szCs w:val="20"/>
                <w:u w:val="single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 xml:space="preserve">· </w:t>
            </w:r>
            <w:r w:rsidRPr="00A85DC5">
              <w:rPr>
                <w:b/>
                <w:i/>
                <w:color w:val="0000FF"/>
                <w:sz w:val="20"/>
                <w:szCs w:val="20"/>
              </w:rPr>
              <w:t>Komunikacija o spolnosti Z. O.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Zabava uz primjenu i prezentaciju znanja iz različitih područja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Objasniti ulogu i značaj obitelji u čovjekovu životu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  <w:r w:rsidRPr="00A85DC5">
              <w:rPr>
                <w:color w:val="FF0000"/>
                <w:sz w:val="20"/>
                <w:szCs w:val="20"/>
              </w:rPr>
              <w:t>Razvijati pravilan odnos Iikomunikaciju među spolovoma</w:t>
            </w: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Objasniti važnost razgovora o spolnosti s bliskim osobama i povjerenju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Ploča, kreda, pitanja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Kratki filmovi, internet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  <w:r w:rsidRPr="00A85DC5">
              <w:rPr>
                <w:color w:val="FF0000"/>
                <w:sz w:val="20"/>
                <w:szCs w:val="20"/>
              </w:rPr>
              <w:t>Slike i tekstovi s pozitivnim i negativnim porukama</w:t>
            </w:r>
          </w:p>
          <w:p w:rsid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  <w:p w:rsid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color w:val="0000FF"/>
                <w:sz w:val="20"/>
                <w:szCs w:val="20"/>
              </w:rPr>
            </w:pPr>
            <w:r w:rsidRPr="00A85DC5">
              <w:rPr>
                <w:color w:val="0000FF"/>
                <w:sz w:val="20"/>
                <w:szCs w:val="20"/>
              </w:rPr>
              <w:t>Priručnik za zdravstveni odgoj (AZOO)</w:t>
            </w:r>
          </w:p>
          <w:p w:rsidR="00A85DC5" w:rsidRPr="00A85DC5" w:rsidRDefault="00A85DC5" w:rsidP="00A967B7">
            <w:pPr>
              <w:rPr>
                <w:color w:val="FF0000"/>
                <w:sz w:val="20"/>
                <w:szCs w:val="20"/>
              </w:rPr>
            </w:pPr>
          </w:p>
        </w:tc>
      </w:tr>
      <w:tr w:rsidR="00A85DC5" w:rsidRPr="00CA1E19" w:rsidTr="001D3B34">
        <w:trPr>
          <w:trHeight w:val="668"/>
        </w:trPr>
        <w:tc>
          <w:tcPr>
            <w:tcW w:w="959" w:type="dxa"/>
          </w:tcPr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jc w:val="center"/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Lipanj</w:t>
            </w:r>
          </w:p>
        </w:tc>
        <w:tc>
          <w:tcPr>
            <w:tcW w:w="5245" w:type="dxa"/>
          </w:tcPr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Uspjeh na kraju nastavne godine</w:t>
            </w: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</w:rPr>
            </w:pPr>
            <w:r w:rsidRPr="00A85DC5">
              <w:rPr>
                <w:sz w:val="20"/>
                <w:szCs w:val="20"/>
              </w:rPr>
              <w:t>· Pred nama je ekskurzija – kako se ponašati</w:t>
            </w:r>
          </w:p>
        </w:tc>
        <w:tc>
          <w:tcPr>
            <w:tcW w:w="3969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Kratka analiza uspjeha na kraju nastavne godine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Dogovoriti pravila ponašanja na ekskurziji</w:t>
            </w:r>
          </w:p>
        </w:tc>
        <w:tc>
          <w:tcPr>
            <w:tcW w:w="4677" w:type="dxa"/>
          </w:tcPr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Imenik učenika</w:t>
            </w: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</w:p>
          <w:p w:rsidR="00A85DC5" w:rsidRPr="00A85DC5" w:rsidRDefault="00A85DC5" w:rsidP="00A967B7">
            <w:pPr>
              <w:rPr>
                <w:sz w:val="20"/>
                <w:szCs w:val="20"/>
                <w:lang w:val="pt-BR"/>
              </w:rPr>
            </w:pPr>
            <w:r w:rsidRPr="00A85DC5">
              <w:rPr>
                <w:sz w:val="20"/>
                <w:szCs w:val="20"/>
                <w:lang w:val="pt-BR"/>
              </w:rPr>
              <w:t>Papir, olovka ili računalo, internet</w:t>
            </w:r>
          </w:p>
        </w:tc>
      </w:tr>
    </w:tbl>
    <w:p w:rsidR="00CA0F88" w:rsidRDefault="00CA0F88" w:rsidP="00CA0F88">
      <w:pPr>
        <w:rPr>
          <w:lang w:val="pt-BR"/>
        </w:rPr>
      </w:pPr>
    </w:p>
    <w:p w:rsidR="007B2B0F" w:rsidRPr="005A5741" w:rsidRDefault="00CA0F88" w:rsidP="00A13669">
      <w:pPr>
        <w:rPr>
          <w:lang w:val="pt-BR"/>
        </w:rPr>
      </w:pPr>
      <w:r>
        <w:rPr>
          <w:lang w:val="pt-BR"/>
        </w:rPr>
        <w:t xml:space="preserve">                      </w:t>
      </w:r>
    </w:p>
    <w:p w:rsidR="006E1EB5" w:rsidRPr="00C6141A" w:rsidRDefault="006E1EB5" w:rsidP="006E1EB5">
      <w:pPr>
        <w:jc w:val="center"/>
        <w:rPr>
          <w:b/>
        </w:rPr>
      </w:pPr>
      <w:r>
        <w:rPr>
          <w:b/>
        </w:rPr>
        <w:t>Kurikulum za sat razrednika 8.a</w:t>
      </w:r>
      <w:r w:rsidRPr="00C6141A">
        <w:rPr>
          <w:b/>
        </w:rPr>
        <w:t xml:space="preserve"> razreda</w:t>
      </w:r>
    </w:p>
    <w:p w:rsidR="006E1EB5" w:rsidRDefault="006E1EB5" w:rsidP="006E1EB5">
      <w:pPr>
        <w:jc w:val="center"/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62"/>
        <w:gridCol w:w="4819"/>
        <w:gridCol w:w="2551"/>
        <w:gridCol w:w="1418"/>
      </w:tblGrid>
      <w:tr w:rsidR="006E1EB5" w:rsidTr="000E59B0">
        <w:tc>
          <w:tcPr>
            <w:tcW w:w="992" w:type="dxa"/>
          </w:tcPr>
          <w:p w:rsidR="006E1EB5" w:rsidRDefault="006E1EB5" w:rsidP="0088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Mj.</w:t>
            </w:r>
          </w:p>
        </w:tc>
        <w:tc>
          <w:tcPr>
            <w:tcW w:w="4962" w:type="dxa"/>
          </w:tcPr>
          <w:p w:rsidR="006E1EB5" w:rsidRDefault="006E1EB5" w:rsidP="0088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( nastavne teme )</w:t>
            </w:r>
          </w:p>
        </w:tc>
        <w:tc>
          <w:tcPr>
            <w:tcW w:w="4819" w:type="dxa"/>
          </w:tcPr>
          <w:p w:rsidR="006E1EB5" w:rsidRDefault="006E1EB5" w:rsidP="0088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 aktivnosti</w:t>
            </w:r>
          </w:p>
        </w:tc>
        <w:tc>
          <w:tcPr>
            <w:tcW w:w="2551" w:type="dxa"/>
          </w:tcPr>
          <w:p w:rsidR="006E1EB5" w:rsidRDefault="006E1EB5" w:rsidP="0088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Sredstva i pomagala</w:t>
            </w:r>
          </w:p>
        </w:tc>
        <w:tc>
          <w:tcPr>
            <w:tcW w:w="1418" w:type="dxa"/>
          </w:tcPr>
          <w:p w:rsidR="006E1EB5" w:rsidRDefault="006E1EB5" w:rsidP="00882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</w:tr>
      <w:tr w:rsidR="006E1EB5" w:rsidTr="000E59B0">
        <w:trPr>
          <w:trHeight w:val="993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Rujan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>
              <w:rPr>
                <w:sz w:val="16"/>
                <w:szCs w:val="16"/>
              </w:rPr>
              <w:t xml:space="preserve"> Uvodni sat – upoznavanje s pravilnicima  (pravilnik o kriterijima za izricanje pedagoških mjera</w:t>
            </w:r>
            <w:r w:rsidRPr="009C45C5">
              <w:rPr>
                <w:sz w:val="16"/>
                <w:szCs w:val="16"/>
              </w:rPr>
              <w:t>, kućni red škole, pravilnik o ocjenjivanju)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103870">
              <w:rPr>
                <w:i/>
                <w:color w:val="FF0000"/>
                <w:sz w:val="16"/>
                <w:szCs w:val="16"/>
                <w:u w:val="single"/>
              </w:rPr>
              <w:t>Zašto nam treba vlast? Izbor razrednog rukovodstva - Modul – Osnove demokracije GOO</w:t>
            </w:r>
          </w:p>
          <w:p w:rsidR="006E1EB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</w:t>
            </w:r>
            <w:r>
              <w:rPr>
                <w:sz w:val="16"/>
                <w:szCs w:val="16"/>
                <w:lang w:val="pt-BR"/>
              </w:rPr>
              <w:t>Najstariji smo u školi – budimo primjer mlađima</w:t>
            </w:r>
          </w:p>
          <w:p w:rsidR="006E1EB5" w:rsidRDefault="006E1EB5" w:rsidP="008829E3">
            <w:pPr>
              <w:rPr>
                <w:b/>
                <w:i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b/>
                <w:i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>Pravilna prehrana ( poremećaj hranjenja, prehrambene navike ) – Modul – Živjeti zdravo ZO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Obnoviti poznavanje navedenih dokumenata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  <w:r w:rsidRPr="009C45C5">
              <w:rPr>
                <w:color w:val="FF0000"/>
                <w:sz w:val="16"/>
                <w:szCs w:val="16"/>
              </w:rPr>
              <w:t>Razumjeti zašto nam je potrebna vlast, prava, obveze i odgovornost pojedinca da u vlast bira moralne i odgovorne</w:t>
            </w:r>
          </w:p>
          <w:p w:rsidR="006E1EB5" w:rsidRDefault="006E1EB5" w:rsidP="008829E3">
            <w:pPr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Potaknuti učenike na pružanje pozitivnog primjera, razumijevanje uloge starijeg pripadnika zajednice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767AD2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67AD2">
              <w:rPr>
                <w:color w:val="0070C0"/>
                <w:sz w:val="16"/>
                <w:szCs w:val="16"/>
                <w:lang w:val="pt-BR"/>
              </w:rPr>
              <w:t>Spoznati uzroke poremećaja hranjenja, shvatiti razloge preporučenih vrsta namirnica za made po obrocima, natpisi i deklaracije prehrambenih namirnica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Dnevnik, pravilnici</w:t>
            </w:r>
          </w:p>
          <w:p w:rsidR="006E1EB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  <w:r w:rsidRPr="009C45C5">
              <w:rPr>
                <w:color w:val="FF0000"/>
                <w:sz w:val="16"/>
                <w:szCs w:val="16"/>
              </w:rPr>
              <w:t>Priručnik: Modul Osnove demokracije. Ploča kreda, glasački listići</w:t>
            </w:r>
          </w:p>
          <w:p w:rsidR="006E1EB5" w:rsidRPr="00310F0B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Živa riječ učenika, učitelja, ploča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  <w:r>
              <w:rPr>
                <w:color w:val="0070C0"/>
                <w:sz w:val="16"/>
                <w:szCs w:val="16"/>
                <w:lang w:val="pt-BR"/>
              </w:rPr>
              <w:t>, internet</w:t>
            </w:r>
          </w:p>
          <w:p w:rsidR="006E1EB5" w:rsidRPr="00767AD2" w:rsidRDefault="006E1EB5" w:rsidP="008829E3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</w:tc>
      </w:tr>
      <w:tr w:rsidR="006E1EB5" w:rsidTr="000E59B0">
        <w:trPr>
          <w:trHeight w:val="992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Listopad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Dan neovisnosti (8. 10.)</w:t>
            </w:r>
          </w:p>
          <w:p w:rsidR="006E1EB5" w:rsidRPr="009C45C5" w:rsidRDefault="006E1EB5" w:rsidP="008829E3">
            <w:pPr>
              <w:rPr>
                <w:b/>
                <w:i/>
                <w:sz w:val="16"/>
                <w:szCs w:val="16"/>
              </w:rPr>
            </w:pPr>
          </w:p>
          <w:p w:rsidR="006E1EB5" w:rsidRPr="00054486" w:rsidRDefault="006E1EB5" w:rsidP="008829E3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 w:rsidRPr="00054486">
              <w:rPr>
                <w:color w:val="0070C0"/>
                <w:sz w:val="16"/>
                <w:szCs w:val="16"/>
              </w:rPr>
              <w:t xml:space="preserve">Osobna odgovornost za zdravlje i odgovorno ponašanje – Modul – Prevencija ovisnosti ZO  </w:t>
            </w:r>
          </w:p>
          <w:p w:rsidR="006E1EB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6E1EB5" w:rsidRPr="009C45C5" w:rsidRDefault="006E1EB5" w:rsidP="008829E3">
            <w:pPr>
              <w:rPr>
                <w:b/>
                <w:i/>
                <w:color w:val="0000FF"/>
                <w:sz w:val="16"/>
                <w:szCs w:val="16"/>
              </w:rPr>
            </w:pPr>
          </w:p>
          <w:p w:rsidR="006E1EB5" w:rsidRPr="00973A37" w:rsidRDefault="006E1EB5" w:rsidP="008829E3">
            <w:pPr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973A37">
              <w:rPr>
                <w:i/>
                <w:color w:val="FF0000"/>
                <w:sz w:val="16"/>
                <w:szCs w:val="16"/>
                <w:u w:val="single"/>
              </w:rPr>
              <w:t xml:space="preserve">Mediji i reklame </w:t>
            </w:r>
          </w:p>
          <w:p w:rsidR="006E1EB5" w:rsidRPr="00973A37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pt-BR"/>
              </w:rPr>
            </w:pPr>
            <w:r>
              <w:rPr>
                <w:i/>
                <w:color w:val="FF0000"/>
                <w:sz w:val="16"/>
                <w:szCs w:val="16"/>
                <w:u w:val="single"/>
              </w:rPr>
              <w:t xml:space="preserve">Modul – Zaštita potrošača GOO </w:t>
            </w:r>
          </w:p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rPr>
                <w:b/>
                <w:i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 Razgovor uoči Dana mrtvih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Razvijati nacionalni identitet i domoljublje</w:t>
            </w:r>
          </w:p>
          <w:p w:rsidR="006E1EB5" w:rsidRPr="009C45C5" w:rsidRDefault="006E1EB5" w:rsidP="008829E3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54486">
              <w:rPr>
                <w:color w:val="0070C0"/>
                <w:sz w:val="16"/>
                <w:szCs w:val="16"/>
                <w:lang w:val="pt-BR"/>
              </w:rPr>
              <w:t>Spoznat i znati obrazložiti vezu između alkoholizma i nesreća na radu i prometu, zlostavljanja, kriminala. Znati navesti opasnosti i štete koju ovisnost donosi pojedincu, obitelji, društvu</w:t>
            </w:r>
          </w:p>
          <w:p w:rsidR="006E1EB5" w:rsidRPr="00310F0B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973A37">
              <w:rPr>
                <w:color w:val="FF0000"/>
                <w:sz w:val="16"/>
                <w:szCs w:val="16"/>
              </w:rPr>
              <w:t>Osvijestiti učenike o opasnosti ovisnosti o medijima, te ukazati kako reklame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973A37">
              <w:rPr>
                <w:color w:val="FF0000"/>
                <w:sz w:val="16"/>
                <w:szCs w:val="16"/>
              </w:rPr>
              <w:t xml:space="preserve"> utječu na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973A37">
              <w:rPr>
                <w:color w:val="FF0000"/>
                <w:sz w:val="16"/>
                <w:szCs w:val="16"/>
              </w:rPr>
              <w:t xml:space="preserve">potrošače i kako oblikuju </w:t>
            </w:r>
            <w:r>
              <w:rPr>
                <w:color w:val="FF0000"/>
                <w:sz w:val="16"/>
                <w:szCs w:val="16"/>
              </w:rPr>
              <w:t>propagandu</w:t>
            </w:r>
          </w:p>
          <w:p w:rsidR="006E1EB5" w:rsidRPr="00042230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Prisjećanje n</w:t>
            </w:r>
            <w:r>
              <w:rPr>
                <w:sz w:val="16"/>
                <w:szCs w:val="16"/>
                <w:lang w:val="pt-BR"/>
              </w:rPr>
              <w:t>a sve one koji više nisu s nama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Internet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73A37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  <w:r w:rsidRPr="00973A37">
              <w:rPr>
                <w:color w:val="FF0000"/>
                <w:sz w:val="16"/>
                <w:szCs w:val="16"/>
              </w:rPr>
              <w:t>Različiti prospekti, letci, reklame, GOO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</w:tc>
      </w:tr>
      <w:tr w:rsidR="006E1EB5" w:rsidRPr="0005006C" w:rsidTr="000E59B0">
        <w:trPr>
          <w:trHeight w:val="978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Studeni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316FBD">
              <w:rPr>
                <w:color w:val="0070C0"/>
                <w:sz w:val="16"/>
                <w:szCs w:val="16"/>
              </w:rPr>
              <w:t>Mentalno zdravlje – Modul –</w:t>
            </w:r>
            <w:r w:rsidRPr="00767AD2">
              <w:rPr>
                <w:color w:val="0070C0"/>
                <w:sz w:val="16"/>
                <w:szCs w:val="16"/>
              </w:rPr>
              <w:t xml:space="preserve"> Živjeti zdravo </w:t>
            </w:r>
            <w:r w:rsidRPr="00316FBD">
              <w:rPr>
                <w:color w:val="0070C0"/>
                <w:sz w:val="16"/>
                <w:szCs w:val="16"/>
              </w:rPr>
              <w:t>ZO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Štetnost pušenja i pijenja alkohola ( 17. 11. Svjetski dan nepušača)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054486" w:rsidRDefault="006E1EB5" w:rsidP="008829E3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C45C5">
              <w:rPr>
                <w:sz w:val="16"/>
                <w:szCs w:val="16"/>
                <w:lang w:val="en-GB"/>
              </w:rPr>
              <w:t>·</w:t>
            </w:r>
            <w:r>
              <w:rPr>
                <w:color w:val="0070C0"/>
                <w:sz w:val="16"/>
                <w:szCs w:val="16"/>
              </w:rPr>
              <w:t xml:space="preserve">Rizična ponašanja i posljedice na obrazovanje </w:t>
            </w:r>
            <w:r w:rsidRPr="00054486">
              <w:rPr>
                <w:color w:val="0070C0"/>
                <w:sz w:val="16"/>
                <w:szCs w:val="16"/>
              </w:rPr>
              <w:t xml:space="preserve"> – Modul – Prevencija ovisnosti ZO  </w:t>
            </w:r>
          </w:p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  <w:lang w:val="en-GB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>
              <w:rPr>
                <w:sz w:val="16"/>
                <w:szCs w:val="16"/>
              </w:rPr>
              <w:t>Gdje i kako ću raditi?</w:t>
            </w:r>
          </w:p>
        </w:tc>
        <w:tc>
          <w:tcPr>
            <w:tcW w:w="4819" w:type="dxa"/>
          </w:tcPr>
          <w:p w:rsidR="006E1EB5" w:rsidRPr="007A5D83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A5D83">
              <w:rPr>
                <w:color w:val="0070C0"/>
                <w:sz w:val="16"/>
                <w:szCs w:val="16"/>
                <w:lang w:val="pt-BR"/>
              </w:rPr>
              <w:t>Znati analizirati posljedice i utjecaje iz svoje okoline na zdravlje</w:t>
            </w:r>
            <w:r>
              <w:rPr>
                <w:color w:val="0070C0"/>
                <w:sz w:val="16"/>
                <w:szCs w:val="16"/>
                <w:lang w:val="pt-BR"/>
              </w:rPr>
              <w:t>,</w:t>
            </w:r>
            <w:r w:rsidRPr="007A5D83">
              <w:rPr>
                <w:color w:val="0070C0"/>
                <w:sz w:val="16"/>
                <w:szCs w:val="16"/>
                <w:lang w:val="pt-BR"/>
              </w:rPr>
              <w:t xml:space="preserve"> izraditi plan svoga daljnjega napredovanja (školovanja..)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Ukazati učenicima na štetnost pušenja i pijenja alkohola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A5D83">
              <w:rPr>
                <w:color w:val="0070C0"/>
                <w:sz w:val="16"/>
                <w:szCs w:val="16"/>
                <w:lang w:val="pt-BR"/>
              </w:rPr>
              <w:t>Znati prepoznati rizike povezane s korištenjem sredstava ovisnosti tijekom obrazovanja i profesionalne karijere</w:t>
            </w: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Pr="00DE7643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DE7643">
              <w:rPr>
                <w:sz w:val="16"/>
                <w:szCs w:val="16"/>
                <w:lang w:val="pt-BR"/>
              </w:rPr>
              <w:t>Razgovor o vrstama zanimanja, atraktivnim i manje atraktivnim poslovima</w:t>
            </w:r>
          </w:p>
        </w:tc>
        <w:tc>
          <w:tcPr>
            <w:tcW w:w="2551" w:type="dxa"/>
          </w:tcPr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Priručnik za zdravstveni odgoj (AZOO)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Podatci HZZ-a, letci, brošure, fotografije, internet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</w:tc>
      </w:tr>
      <w:tr w:rsidR="006E1EB5" w:rsidRPr="0013385E" w:rsidTr="000E59B0">
        <w:trPr>
          <w:trHeight w:val="1001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Prosinac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7D6115">
              <w:rPr>
                <w:i/>
                <w:color w:val="FF0000"/>
                <w:sz w:val="16"/>
                <w:szCs w:val="16"/>
                <w:u w:val="single"/>
              </w:rPr>
              <w:t>Predrasude i stereotipi GOO</w:t>
            </w:r>
          </w:p>
          <w:p w:rsidR="006E1EB5" w:rsidRPr="009C45C5" w:rsidRDefault="006E1EB5" w:rsidP="008829E3">
            <w:pPr>
              <w:rPr>
                <w:b/>
                <w:i/>
                <w:color w:val="0000FF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 Naš uspjeh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>
              <w:rPr>
                <w:sz w:val="16"/>
                <w:szCs w:val="16"/>
                <w:lang w:val="pt-BR"/>
              </w:rPr>
              <w:t>Božić</w:t>
            </w:r>
          </w:p>
        </w:tc>
        <w:tc>
          <w:tcPr>
            <w:tcW w:w="4819" w:type="dxa"/>
          </w:tcPr>
          <w:p w:rsidR="006E1EB5" w:rsidRPr="00264081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264081">
              <w:rPr>
                <w:color w:val="FF0000"/>
                <w:sz w:val="16"/>
                <w:szCs w:val="16"/>
              </w:rPr>
              <w:t>Shvatiti štetnost predrasuda u izgradnji odnosa među ljudima.</w:t>
            </w:r>
          </w:p>
          <w:p w:rsidR="006E1EB5" w:rsidRPr="009C45C5" w:rsidRDefault="006E1EB5" w:rsidP="008829E3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Ukazati na važnost učenja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6B66D4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6B66D4">
              <w:rPr>
                <w:sz w:val="16"/>
                <w:szCs w:val="16"/>
                <w:lang w:val="pt-BR"/>
              </w:rPr>
              <w:t>Druženje i podizanje povezanosti unutar razreda</w:t>
            </w:r>
          </w:p>
        </w:tc>
        <w:tc>
          <w:tcPr>
            <w:tcW w:w="2551" w:type="dxa"/>
          </w:tcPr>
          <w:p w:rsidR="006E1EB5" w:rsidRPr="00264081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264081">
              <w:rPr>
                <w:color w:val="FF0000"/>
                <w:sz w:val="16"/>
                <w:szCs w:val="16"/>
              </w:rPr>
              <w:t>Priručnik „Kompas“ GOO</w:t>
            </w:r>
          </w:p>
          <w:p w:rsidR="006E1EB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DE7643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DE7643">
              <w:rPr>
                <w:sz w:val="16"/>
                <w:szCs w:val="16"/>
                <w:lang w:val="pt-BR"/>
              </w:rPr>
              <w:t>Imenik</w:t>
            </w:r>
            <w:r>
              <w:rPr>
                <w:sz w:val="16"/>
                <w:szCs w:val="16"/>
                <w:lang w:val="pt-BR"/>
              </w:rPr>
              <w:t xml:space="preserve"> učenika</w:t>
            </w:r>
          </w:p>
          <w:p w:rsidR="006E1EB5" w:rsidRPr="00DE7643" w:rsidRDefault="006E1EB5" w:rsidP="008829E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1EB5" w:rsidRPr="009C45C5" w:rsidRDefault="006E1EB5" w:rsidP="008829E3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DE7643">
              <w:rPr>
                <w:sz w:val="16"/>
                <w:szCs w:val="16"/>
                <w:lang w:val="en-GB"/>
              </w:rPr>
              <w:t>Razni likovni pribor, CD player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rPr>
                <w:color w:val="0000FF"/>
                <w:sz w:val="16"/>
                <w:szCs w:val="16"/>
                <w:lang w:val="en-GB"/>
              </w:rPr>
            </w:pPr>
          </w:p>
        </w:tc>
      </w:tr>
      <w:tr w:rsidR="006E1EB5" w:rsidRPr="00EC462A" w:rsidTr="000E59B0">
        <w:trPr>
          <w:trHeight w:val="974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Siječanj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en-GB"/>
              </w:rPr>
            </w:pPr>
            <w:r w:rsidRPr="009C45C5">
              <w:rPr>
                <w:sz w:val="16"/>
                <w:szCs w:val="16"/>
                <w:lang w:val="en-GB"/>
              </w:rPr>
              <w:t xml:space="preserve">· 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Životne vještine (Emocionalnost, komunikacija, riješavanje problema, donošenje odluka, timski rad) – Modul – Prevencija nasilničkog ponašanja ZO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en-GB"/>
              </w:rPr>
            </w:pPr>
          </w:p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Životne vještine (</w:t>
            </w:r>
            <w:r>
              <w:rPr>
                <w:color w:val="0070C0"/>
                <w:sz w:val="16"/>
                <w:szCs w:val="16"/>
                <w:lang w:val="en-GB"/>
              </w:rPr>
              <w:t>Promocija odgovornog ponašanja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) – Modul – Prevencija nasilničkog ponašanja ZO</w:t>
            </w:r>
          </w:p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</w:rPr>
              <w:t>Vršnjački pritisak, samopoštovanje i rizična ponašanja</w:t>
            </w:r>
            <w:r>
              <w:rPr>
                <w:color w:val="0070C0"/>
                <w:sz w:val="16"/>
                <w:szCs w:val="16"/>
              </w:rPr>
              <w:t xml:space="preserve"> – Modul – Spolna / rodna ravnopravnost i odgovorno spolno ponašanje ZO</w:t>
            </w:r>
          </w:p>
        </w:tc>
        <w:tc>
          <w:tcPr>
            <w:tcW w:w="4819" w:type="dxa"/>
          </w:tcPr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66EBA">
              <w:rPr>
                <w:color w:val="0070C0"/>
                <w:sz w:val="16"/>
                <w:szCs w:val="16"/>
                <w:lang w:val="pt-BR"/>
              </w:rPr>
              <w:t>Naučiti koristiti pozitivne snage i resurse, ponašati se u skladu s pozitivnom kulturom škole</w:t>
            </w:r>
          </w:p>
          <w:p w:rsidR="006E1EB5" w:rsidRDefault="006E1EB5" w:rsidP="008829E3">
            <w:pPr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>Znati preuzeti odgovornost za neprimjereno ponašanje, iskazati smisao i spremnost za dijeljenje zajedničkog cilja i vrijednosti</w:t>
            </w: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Pr="00066EBA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>Znati prepoznati pritiske i rizične situacije u prijateljskim / partnerskim odnosima. Prepoznati i odbiti vršnjačke pritiske i neželjena ponašanja vezana uz spolnost. Prepoznati i protumačiti ulogu niskog samopoštovanja u rizičnim spolnim ponašanjima</w:t>
            </w:r>
          </w:p>
        </w:tc>
        <w:tc>
          <w:tcPr>
            <w:tcW w:w="2551" w:type="dxa"/>
          </w:tcPr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</w:tr>
      <w:tr w:rsidR="006E1EB5" w:rsidRPr="00A23551" w:rsidTr="000E59B0">
        <w:trPr>
          <w:trHeight w:val="976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Veljača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 Sidonija Rubido Erdödy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063721" w:rsidRDefault="006E1EB5" w:rsidP="008829E3">
            <w:pPr>
              <w:jc w:val="center"/>
              <w:rPr>
                <w:b/>
                <w:i/>
                <w:color w:val="0070C0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>Odgađanje spolne aktivnosti i rizici preranih spolnih odnosa</w:t>
            </w:r>
            <w:r>
              <w:rPr>
                <w:color w:val="0070C0"/>
                <w:sz w:val="16"/>
                <w:szCs w:val="16"/>
                <w:lang w:val="pt-BR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– Modul – Spolna / rodna  ravnopravnost i odgovorno spolno ponašanje ZO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Odgovorno spolno ponašanje I </w:t>
            </w:r>
            <w:r w:rsidRPr="00063721">
              <w:rPr>
                <w:color w:val="0070C0"/>
                <w:sz w:val="16"/>
                <w:szCs w:val="16"/>
              </w:rPr>
              <w:t>– Modul – Spolna / rodna ravnopravnost i odgovorno spolno ponašanje ZO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>
              <w:rPr>
                <w:sz w:val="16"/>
                <w:szCs w:val="16"/>
                <w:lang w:val="pt-BR"/>
              </w:rPr>
              <w:t>Važnost slobodnog vremena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lastRenderedPageBreak/>
              <w:t>Razvijati nacionalni identitet i domoljublje, upoznavanje s životom Sidonije Rubido Erdödy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63721">
              <w:rPr>
                <w:color w:val="0070C0"/>
                <w:sz w:val="16"/>
                <w:szCs w:val="16"/>
                <w:lang w:val="pt-BR"/>
              </w:rPr>
              <w:t>Znati što je odgovorno spolno ponašanje i koji su rizici preranog stupanja u spolne odnose</w:t>
            </w:r>
          </w:p>
          <w:p w:rsidR="006E1EB5" w:rsidRDefault="006E1EB5" w:rsidP="008829E3">
            <w:pPr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 xml:space="preserve">Uvježbati korake donošenja odgovornih odluka. Primjeniti “ne – poruku” u komunikaciji o spolnosti. Shvatiti važnost komunikacije s </w:t>
            </w:r>
            <w:r>
              <w:rPr>
                <w:color w:val="0070C0"/>
                <w:sz w:val="16"/>
                <w:szCs w:val="16"/>
                <w:lang w:val="pt-BR"/>
              </w:rPr>
              <w:lastRenderedPageBreak/>
              <w:t>partnerom za odgovorno spolno ponašanje.</w:t>
            </w: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6E1EB5" w:rsidRPr="005602A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5602A5">
              <w:rPr>
                <w:sz w:val="16"/>
                <w:szCs w:val="16"/>
                <w:lang w:val="pt-BR"/>
              </w:rPr>
              <w:t>Ukazati na pravilno i kvalitetno provođenje slobodnog vremena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lastRenderedPageBreak/>
              <w:t>Kratki film o životu Sidonije Rubido Erdödy</w:t>
            </w:r>
          </w:p>
          <w:p w:rsidR="006E1EB5" w:rsidRDefault="006E1EB5" w:rsidP="008829E3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Default="006E1EB5" w:rsidP="008829E3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Default="006E1EB5" w:rsidP="008829E3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6E1EB5" w:rsidRDefault="006E1EB5" w:rsidP="008829E3">
            <w:pPr>
              <w:rPr>
                <w:color w:val="0070C0"/>
                <w:sz w:val="16"/>
                <w:szCs w:val="16"/>
              </w:rPr>
            </w:pPr>
          </w:p>
          <w:p w:rsidR="006E1EB5" w:rsidRPr="005602A5" w:rsidRDefault="006E1EB5" w:rsidP="008829E3">
            <w:pPr>
              <w:jc w:val="center"/>
              <w:rPr>
                <w:sz w:val="16"/>
                <w:szCs w:val="16"/>
              </w:rPr>
            </w:pPr>
            <w:r w:rsidRPr="005602A5">
              <w:rPr>
                <w:sz w:val="16"/>
                <w:szCs w:val="16"/>
              </w:rPr>
              <w:t>Predmeti i fotografije kojima učenici mogu predstaviti svoje hobije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6E1EB5" w:rsidRPr="00C32171" w:rsidTr="000E59B0">
        <w:trPr>
          <w:trHeight w:val="1003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Ožujak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>· Zanimanje koje me najviše privlači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fr-FR"/>
              </w:rPr>
            </w:pPr>
          </w:p>
          <w:p w:rsidR="006E1EB5" w:rsidRPr="005409A2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 xml:space="preserve">· </w:t>
            </w:r>
            <w:r w:rsidRPr="005409A2">
              <w:rPr>
                <w:i/>
                <w:color w:val="FF0000"/>
                <w:sz w:val="16"/>
                <w:szCs w:val="16"/>
                <w:u w:val="single"/>
              </w:rPr>
              <w:t>Što je odgovornost - Modul – Osnove demokracije GOO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6E1EB5" w:rsidRDefault="006E1EB5" w:rsidP="008829E3">
            <w:pPr>
              <w:rPr>
                <w:sz w:val="16"/>
                <w:szCs w:val="16"/>
                <w:lang w:val="fr-F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6E1EB5" w:rsidRPr="00310F0B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Odgovorno spolno ponašanje </w:t>
            </w:r>
            <w:r>
              <w:rPr>
                <w:color w:val="0070C0"/>
                <w:sz w:val="16"/>
                <w:szCs w:val="16"/>
                <w:lang w:val="pt-BR"/>
              </w:rPr>
              <w:t>I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I </w:t>
            </w:r>
            <w:r w:rsidRPr="00063721">
              <w:rPr>
                <w:color w:val="0070C0"/>
                <w:sz w:val="16"/>
                <w:szCs w:val="16"/>
              </w:rPr>
              <w:t>– Modul – Spolna / rodna ravnopravnost i odgovorno spolno ponašanje ZO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Upoznavanje s a specifičnostima pojedinih zanimanja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5409A2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5409A2">
              <w:rPr>
                <w:color w:val="FF0000"/>
                <w:sz w:val="16"/>
                <w:szCs w:val="16"/>
              </w:rPr>
              <w:t>Poticati učenike na odgovorno ponašanje, važnošću odgovornosti u današnjem životu, te snošenje posljedica u slučaju neodgovornog ponašanja</w:t>
            </w:r>
          </w:p>
          <w:p w:rsidR="006E1EB5" w:rsidRPr="009C45C5" w:rsidRDefault="006E1EB5" w:rsidP="008829E3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520522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16645">
              <w:rPr>
                <w:color w:val="0070C0"/>
                <w:sz w:val="16"/>
                <w:szCs w:val="16"/>
                <w:lang w:val="pt-BR"/>
              </w:rPr>
              <w:t>Naučiti rizike vezane uz spolno ponašanje, navesti najčešće spolno prenosive bolesti. Znati načine zaštite od spolno prenosivih bolesti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Internet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5409A2" w:rsidRDefault="006E1EB5" w:rsidP="008829E3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5409A2">
              <w:rPr>
                <w:color w:val="FF0000"/>
                <w:sz w:val="16"/>
                <w:szCs w:val="16"/>
              </w:rPr>
              <w:t>Priručnike Osnove demokracije GOO</w:t>
            </w:r>
          </w:p>
          <w:p w:rsidR="006E1EB5" w:rsidRPr="009C45C5" w:rsidRDefault="006E1EB5" w:rsidP="008829E3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6E1EB5" w:rsidRPr="00892468" w:rsidRDefault="006E1EB5" w:rsidP="008829E3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6E1EB5" w:rsidTr="000E59B0">
        <w:trPr>
          <w:trHeight w:val="834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Travanj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b/>
                <w:i/>
                <w:color w:val="0000FF"/>
                <w:sz w:val="16"/>
                <w:szCs w:val="16"/>
                <w:lang w:val="fr-FR"/>
              </w:rPr>
            </w:pPr>
            <w:r w:rsidRPr="009C45C5">
              <w:rPr>
                <w:sz w:val="16"/>
                <w:szCs w:val="16"/>
                <w:lang w:val="pt-BR"/>
              </w:rPr>
              <w:t>·</w:t>
            </w:r>
            <w:r w:rsidRPr="009C45C5">
              <w:rPr>
                <w:sz w:val="16"/>
                <w:szCs w:val="16"/>
                <w:lang w:val="fr-FR"/>
              </w:rPr>
              <w:t xml:space="preserve"> Uređujemo naš dio školskog okoliša</w:t>
            </w:r>
            <w:r w:rsidRPr="009C45C5">
              <w:rPr>
                <w:sz w:val="16"/>
                <w:szCs w:val="16"/>
                <w:lang w:val="pt-BR"/>
              </w:rPr>
              <w:t xml:space="preserve"> 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pt-BR"/>
              </w:rPr>
              <w:t>· Dan planeta Zeml</w:t>
            </w:r>
            <w:r w:rsidRPr="009C45C5">
              <w:rPr>
                <w:sz w:val="16"/>
                <w:szCs w:val="16"/>
                <w:lang w:val="de-DE"/>
              </w:rPr>
              <w:t>je (22. 4.)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de-DE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 Mladi i sport (27. 4. Međunarodni dan sporta)</w:t>
            </w:r>
          </w:p>
          <w:p w:rsidR="006E1EB5" w:rsidRDefault="006E1EB5" w:rsidP="008829E3">
            <w:pPr>
              <w:rPr>
                <w:sz w:val="16"/>
                <w:szCs w:val="16"/>
                <w:lang w:val="de-DE"/>
              </w:rPr>
            </w:pPr>
          </w:p>
          <w:p w:rsidR="006E1EB5" w:rsidRDefault="006E1EB5" w:rsidP="008829E3">
            <w:pPr>
              <w:rPr>
                <w:sz w:val="16"/>
                <w:szCs w:val="16"/>
                <w:lang w:val="de-DE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</w:t>
            </w:r>
            <w:r>
              <w:rPr>
                <w:sz w:val="16"/>
                <w:szCs w:val="16"/>
                <w:lang w:val="de-DE"/>
              </w:rPr>
              <w:t>Zanimanje koje me privlači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Uređenje školskog okoliša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Potaknuti učenike da čuvaju svoj okoliš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Stvaranje pozitivnih stavova o potrebi svakodnevnog tjelesnog vježbanja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Osvjestiti važnost odluke o budućem školovanju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  <w:lang w:val="pt-BR"/>
              </w:rPr>
              <w:t>Alat za uređenje okoliša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Kratki filmovi, internet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Sportski rekviziti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Podatci HZZ-a, letci, brošure, fotografije, internet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6E1EB5" w:rsidTr="000E59B0">
        <w:trPr>
          <w:trHeight w:val="974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Svibanj</w:t>
            </w:r>
          </w:p>
        </w:tc>
        <w:tc>
          <w:tcPr>
            <w:tcW w:w="4962" w:type="dxa"/>
          </w:tcPr>
          <w:p w:rsidR="006E1EB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 xml:space="preserve">Osobna higijena I – </w:t>
            </w:r>
            <w:r>
              <w:rPr>
                <w:color w:val="0070C0"/>
                <w:sz w:val="16"/>
                <w:szCs w:val="16"/>
              </w:rPr>
              <w:t>S</w:t>
            </w:r>
            <w:r w:rsidRPr="00767AD2">
              <w:rPr>
                <w:color w:val="0070C0"/>
                <w:sz w:val="16"/>
                <w:szCs w:val="16"/>
              </w:rPr>
              <w:t>polno prenosive bolesti *</w:t>
            </w:r>
            <w:r>
              <w:rPr>
                <w:color w:val="0070C0"/>
                <w:sz w:val="16"/>
                <w:szCs w:val="16"/>
              </w:rPr>
              <w:t xml:space="preserve"> - Modul – Živjeti zdravo ZO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Međunarodni dan obitelji (15. 5.)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103870" w:rsidRDefault="006E1EB5" w:rsidP="008829E3">
            <w:pPr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r w:rsidRPr="00103870">
              <w:rPr>
                <w:i/>
                <w:color w:val="FF0000"/>
                <w:sz w:val="16"/>
                <w:szCs w:val="16"/>
                <w:u w:val="single"/>
              </w:rPr>
              <w:t>·Razvijanje i poštivanje razlika – Modul – Humane vrednote GOO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>Osobna higijena II –</w:t>
            </w:r>
            <w:r>
              <w:rPr>
                <w:color w:val="0070C0"/>
                <w:sz w:val="16"/>
                <w:szCs w:val="16"/>
              </w:rPr>
              <w:t xml:space="preserve"> N</w:t>
            </w:r>
            <w:r w:rsidRPr="00767AD2">
              <w:rPr>
                <w:color w:val="0070C0"/>
                <w:sz w:val="16"/>
                <w:szCs w:val="16"/>
              </w:rPr>
              <w:t>ajčešće infekcije spolnih organa *</w:t>
            </w:r>
            <w:r>
              <w:rPr>
                <w:color w:val="0070C0"/>
                <w:sz w:val="16"/>
                <w:szCs w:val="16"/>
              </w:rPr>
              <w:t xml:space="preserve"> - Modul – Živjeti zdravo ZO</w:t>
            </w:r>
          </w:p>
        </w:tc>
        <w:tc>
          <w:tcPr>
            <w:tcW w:w="4819" w:type="dxa"/>
          </w:tcPr>
          <w:p w:rsidR="006E1EB5" w:rsidRPr="00310F0B" w:rsidRDefault="006E1EB5" w:rsidP="008829E3">
            <w:pPr>
              <w:jc w:val="center"/>
              <w:rPr>
                <w:color w:val="0070C0"/>
                <w:sz w:val="16"/>
                <w:szCs w:val="16"/>
              </w:rPr>
            </w:pPr>
            <w:r w:rsidRPr="00681F69">
              <w:rPr>
                <w:color w:val="0070C0"/>
                <w:sz w:val="16"/>
                <w:szCs w:val="16"/>
              </w:rPr>
              <w:t>Spoznati važnost prevencije u prenošenju spolno prenosivih bolesti upotrebom zaštitnih sredstava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Objasniti ulogu i značaj obitelji u čovjekovu životu</w:t>
            </w: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  <w:r w:rsidRPr="005409A2">
              <w:rPr>
                <w:color w:val="FF0000"/>
                <w:sz w:val="16"/>
                <w:szCs w:val="16"/>
              </w:rPr>
              <w:t>Poticanje svijesti o međusobnim distinkcijama, razvijanje međusobne tolerancije</w:t>
            </w: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E1EB5" w:rsidRPr="003E70D3" w:rsidRDefault="006E1EB5" w:rsidP="008829E3">
            <w:pPr>
              <w:jc w:val="center"/>
              <w:rPr>
                <w:color w:val="0070C0"/>
                <w:sz w:val="16"/>
                <w:szCs w:val="16"/>
              </w:rPr>
            </w:pPr>
            <w:r w:rsidRPr="003E70D3">
              <w:rPr>
                <w:color w:val="0070C0"/>
                <w:sz w:val="16"/>
                <w:szCs w:val="16"/>
              </w:rPr>
              <w:t>Znati opisati zaraze spolno prenosivim bolestima</w:t>
            </w:r>
          </w:p>
        </w:tc>
        <w:tc>
          <w:tcPr>
            <w:tcW w:w="2551" w:type="dxa"/>
          </w:tcPr>
          <w:p w:rsidR="006E1EB5" w:rsidRPr="00767AD2" w:rsidRDefault="006E1EB5" w:rsidP="008829E3">
            <w:pPr>
              <w:rPr>
                <w:color w:val="0070C0"/>
                <w:sz w:val="16"/>
                <w:szCs w:val="16"/>
              </w:rPr>
            </w:pPr>
            <w:r w:rsidRPr="00767AD2">
              <w:rPr>
                <w:color w:val="0070C0"/>
                <w:sz w:val="16"/>
                <w:szCs w:val="16"/>
              </w:rPr>
              <w:t>*provedba planirana u suradnji s liječnikom školske medicine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Kratki filmovi, internet</w:t>
            </w:r>
          </w:p>
          <w:p w:rsidR="006E1EB5" w:rsidRDefault="006E1EB5" w:rsidP="008829E3">
            <w:pPr>
              <w:rPr>
                <w:color w:val="FF0000"/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  <w:r w:rsidRPr="005409A2">
              <w:rPr>
                <w:color w:val="FF0000"/>
                <w:sz w:val="16"/>
                <w:szCs w:val="16"/>
              </w:rPr>
              <w:t>Pripučnik “Kompas” GOO</w:t>
            </w: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E1EB5" w:rsidRDefault="006E1EB5" w:rsidP="008829E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E1EB5" w:rsidRPr="00767AD2" w:rsidRDefault="006E1EB5" w:rsidP="008829E3">
            <w:pPr>
              <w:jc w:val="center"/>
              <w:rPr>
                <w:color w:val="0070C0"/>
                <w:sz w:val="16"/>
                <w:szCs w:val="16"/>
              </w:rPr>
            </w:pPr>
            <w:r w:rsidRPr="00767AD2">
              <w:rPr>
                <w:color w:val="0070C0"/>
                <w:sz w:val="16"/>
                <w:szCs w:val="16"/>
              </w:rPr>
              <w:t>*provedba planirana u suradnji s liječnikom školske medicine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</w:tc>
      </w:tr>
      <w:tr w:rsidR="006E1EB5" w:rsidRPr="00CA1E19" w:rsidTr="000E59B0">
        <w:trPr>
          <w:trHeight w:val="668"/>
        </w:trPr>
        <w:tc>
          <w:tcPr>
            <w:tcW w:w="99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Lipanj</w:t>
            </w:r>
          </w:p>
        </w:tc>
        <w:tc>
          <w:tcPr>
            <w:tcW w:w="4962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Uspjeh na kraju nastavne godine</w:t>
            </w:r>
          </w:p>
          <w:p w:rsidR="006E1EB5" w:rsidRPr="009C45C5" w:rsidRDefault="006E1EB5" w:rsidP="008829E3">
            <w:pPr>
              <w:rPr>
                <w:sz w:val="16"/>
                <w:szCs w:val="16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>
              <w:rPr>
                <w:sz w:val="16"/>
                <w:szCs w:val="16"/>
              </w:rPr>
              <w:t>Kako smo proveli osnovno školovanje</w:t>
            </w:r>
            <w:r w:rsidRPr="009C4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</w:rPr>
              <w:t xml:space="preserve">Kratka analiza uspjeha na kraju </w:t>
            </w:r>
            <w:r w:rsidRPr="009C45C5">
              <w:rPr>
                <w:sz w:val="16"/>
                <w:szCs w:val="16"/>
                <w:lang w:val="pt-BR"/>
              </w:rPr>
              <w:t>nastavne godine</w:t>
            </w:r>
          </w:p>
          <w:p w:rsidR="006E1EB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Pojmiti vlastite uspjehe i neuspjeh te ih primjeniti na odabire u budućnosti</w:t>
            </w:r>
          </w:p>
        </w:tc>
        <w:tc>
          <w:tcPr>
            <w:tcW w:w="2551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Imenik učenika</w:t>
            </w:r>
          </w:p>
          <w:p w:rsidR="006E1EB5" w:rsidRPr="009C45C5" w:rsidRDefault="006E1EB5" w:rsidP="008829E3">
            <w:pPr>
              <w:rPr>
                <w:sz w:val="16"/>
                <w:szCs w:val="16"/>
                <w:lang w:val="pt-BR"/>
              </w:rPr>
            </w:pPr>
          </w:p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Ploča,  kreda, učenik, učenici</w:t>
            </w:r>
          </w:p>
        </w:tc>
        <w:tc>
          <w:tcPr>
            <w:tcW w:w="1418" w:type="dxa"/>
          </w:tcPr>
          <w:p w:rsidR="006E1EB5" w:rsidRPr="009C45C5" w:rsidRDefault="006E1EB5" w:rsidP="008829E3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:rsidR="006E1EB5" w:rsidRDefault="006E1EB5" w:rsidP="006E1EB5">
      <w:pPr>
        <w:rPr>
          <w:lang w:val="pt-BR"/>
        </w:rPr>
      </w:pPr>
    </w:p>
    <w:p w:rsidR="006E1EB5" w:rsidRDefault="006E1EB5" w:rsidP="006E1EB5">
      <w:pPr>
        <w:rPr>
          <w:lang w:val="pt-BR"/>
        </w:rPr>
      </w:pPr>
    </w:p>
    <w:p w:rsidR="006E1EB5" w:rsidRPr="00CE26CC" w:rsidRDefault="006E1EB5" w:rsidP="006E1EB5">
      <w:pPr>
        <w:rPr>
          <w:lang w:val="pt-BR"/>
        </w:rPr>
      </w:pPr>
      <w:r w:rsidRPr="00CE26CC">
        <w:rPr>
          <w:b/>
          <w:lang w:val="pt-BR"/>
        </w:rPr>
        <w:t>Razrednik:</w:t>
      </w:r>
      <w:r w:rsidRPr="00CE26CC">
        <w:rPr>
          <w:lang w:val="pt-BR"/>
        </w:rPr>
        <w:t xml:space="preserve"> Goran Mamić, prof.</w:t>
      </w:r>
    </w:p>
    <w:p w:rsidR="006E1EB5" w:rsidRDefault="006E1EB5" w:rsidP="006E1EB5">
      <w:pPr>
        <w:rPr>
          <w:lang w:val="pt-BR"/>
        </w:rPr>
      </w:pPr>
      <w:r w:rsidRPr="00CE26CC">
        <w:rPr>
          <w:b/>
          <w:lang w:val="pt-BR"/>
        </w:rPr>
        <w:t>Suradnici:</w:t>
      </w:r>
      <w:r w:rsidRPr="00CA682A">
        <w:rPr>
          <w:lang w:val="pt-BR"/>
        </w:rPr>
        <w:t xml:space="preserve"> pedagog, roditelji, liječnik, ravnatelj</w:t>
      </w:r>
    </w:p>
    <w:p w:rsidR="006E1EB5" w:rsidRDefault="006E1EB5" w:rsidP="006E1EB5">
      <w:pPr>
        <w:rPr>
          <w:color w:val="0000FF"/>
          <w:lang w:val="pt-BR"/>
        </w:rPr>
      </w:pPr>
      <w:r w:rsidRPr="00CE26CC">
        <w:rPr>
          <w:b/>
          <w:lang w:val="pt-BR"/>
        </w:rPr>
        <w:t>Korelacija:</w:t>
      </w:r>
      <w:r>
        <w:rPr>
          <w:lang w:val="pt-BR"/>
        </w:rPr>
        <w:t xml:space="preserve"> Biologija, TZK, Povijest, Geografija, Vjeronauk, Hrvatski jezik, </w:t>
      </w:r>
      <w:r w:rsidRPr="00CA682A">
        <w:rPr>
          <w:color w:val="FF0000"/>
          <w:lang w:val="pt-BR"/>
        </w:rPr>
        <w:t>Građanski odgoj</w:t>
      </w:r>
      <w:r>
        <w:rPr>
          <w:lang w:val="pt-BR"/>
        </w:rPr>
        <w:t xml:space="preserve">, </w:t>
      </w:r>
      <w:r w:rsidRPr="00767AD2">
        <w:rPr>
          <w:color w:val="0070C0"/>
          <w:lang w:val="pt-BR"/>
        </w:rPr>
        <w:t>Zdravstveni odgoj</w:t>
      </w:r>
    </w:p>
    <w:p w:rsidR="006E1EB5" w:rsidRDefault="006E1EB5" w:rsidP="006E1EB5">
      <w:pPr>
        <w:rPr>
          <w:lang w:val="pt-BR"/>
        </w:rPr>
      </w:pPr>
      <w:r w:rsidRPr="00CE26CC">
        <w:rPr>
          <w:b/>
          <w:lang w:val="pt-BR"/>
        </w:rPr>
        <w:t>Vrednovanje i samovrednovanje:</w:t>
      </w:r>
      <w:r>
        <w:rPr>
          <w:lang w:val="pt-BR"/>
        </w:rPr>
        <w:t xml:space="preserve"> Školski uspjeh učenika, ocjene iz vladanja, evaluacijski listići</w:t>
      </w:r>
    </w:p>
    <w:p w:rsidR="006B64A2" w:rsidRDefault="006E1EB5" w:rsidP="00CA0F88">
      <w:pPr>
        <w:rPr>
          <w:lang w:val="pt-BR"/>
        </w:rPr>
      </w:pPr>
      <w:r w:rsidRPr="00CE26CC">
        <w:rPr>
          <w:b/>
          <w:lang w:val="pt-BR"/>
        </w:rPr>
        <w:t>Način financiranja:</w:t>
      </w:r>
      <w:r>
        <w:rPr>
          <w:lang w:val="pt-BR"/>
        </w:rPr>
        <w:t xml:space="preserve"> Škol</w:t>
      </w:r>
      <w:r w:rsidR="005A5741">
        <w:rPr>
          <w:lang w:val="pt-BR"/>
        </w:rPr>
        <w:t>A</w:t>
      </w:r>
    </w:p>
    <w:p w:rsidR="006B64A2" w:rsidRDefault="006B64A2" w:rsidP="005A5741">
      <w:pPr>
        <w:rPr>
          <w:b/>
        </w:rPr>
      </w:pPr>
    </w:p>
    <w:p w:rsidR="000E59B0" w:rsidRDefault="000E59B0" w:rsidP="005A5741">
      <w:pPr>
        <w:rPr>
          <w:b/>
        </w:rPr>
      </w:pPr>
    </w:p>
    <w:p w:rsidR="00DF4906" w:rsidRPr="00C6141A" w:rsidRDefault="00DF4906" w:rsidP="00DF4906">
      <w:pPr>
        <w:jc w:val="center"/>
        <w:rPr>
          <w:b/>
        </w:rPr>
      </w:pPr>
      <w:r>
        <w:rPr>
          <w:b/>
        </w:rPr>
        <w:lastRenderedPageBreak/>
        <w:t xml:space="preserve">Kurikulum za sat razrednika 8.b </w:t>
      </w:r>
      <w:r w:rsidRPr="00C6141A">
        <w:rPr>
          <w:b/>
        </w:rPr>
        <w:t>razreda</w:t>
      </w:r>
    </w:p>
    <w:p w:rsidR="00DF4906" w:rsidRDefault="00DF4906" w:rsidP="00DF4906">
      <w:pPr>
        <w:jc w:val="center"/>
      </w:pP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62"/>
        <w:gridCol w:w="4819"/>
        <w:gridCol w:w="2551"/>
        <w:gridCol w:w="1384"/>
      </w:tblGrid>
      <w:tr w:rsidR="00DF4906" w:rsidTr="000E59B0">
        <w:tc>
          <w:tcPr>
            <w:tcW w:w="992" w:type="dxa"/>
          </w:tcPr>
          <w:p w:rsidR="00DF4906" w:rsidRDefault="00DF4906" w:rsidP="004C4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Mj.</w:t>
            </w:r>
          </w:p>
        </w:tc>
        <w:tc>
          <w:tcPr>
            <w:tcW w:w="4962" w:type="dxa"/>
          </w:tcPr>
          <w:p w:rsidR="00DF4906" w:rsidRDefault="00DF4906" w:rsidP="004C4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( nastavne teme )</w:t>
            </w:r>
          </w:p>
        </w:tc>
        <w:tc>
          <w:tcPr>
            <w:tcW w:w="4819" w:type="dxa"/>
          </w:tcPr>
          <w:p w:rsidR="00DF4906" w:rsidRDefault="00DF4906" w:rsidP="004C4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 aktivnosti</w:t>
            </w:r>
          </w:p>
        </w:tc>
        <w:tc>
          <w:tcPr>
            <w:tcW w:w="2551" w:type="dxa"/>
          </w:tcPr>
          <w:p w:rsidR="00DF4906" w:rsidRDefault="00DF4906" w:rsidP="004C4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Sredstva i pomagala</w:t>
            </w:r>
          </w:p>
        </w:tc>
        <w:tc>
          <w:tcPr>
            <w:tcW w:w="1384" w:type="dxa"/>
          </w:tcPr>
          <w:p w:rsidR="00DF4906" w:rsidRDefault="00DF4906" w:rsidP="004C4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</w:tr>
      <w:tr w:rsidR="00DF4906" w:rsidTr="000E59B0">
        <w:trPr>
          <w:trHeight w:val="2284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Rujan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>
              <w:rPr>
                <w:sz w:val="16"/>
                <w:szCs w:val="16"/>
              </w:rPr>
              <w:t xml:space="preserve"> Uvodni sat – upoznavanje s pravilnicima  (pravilnik o kriterijima za izricanje pedagoških mjera</w:t>
            </w:r>
            <w:r w:rsidRPr="009C45C5">
              <w:rPr>
                <w:sz w:val="16"/>
                <w:szCs w:val="16"/>
              </w:rPr>
              <w:t>, kućni red škole, pravilnik o ocjenjivanju)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103870">
              <w:rPr>
                <w:i/>
                <w:color w:val="FF0000"/>
                <w:sz w:val="16"/>
                <w:szCs w:val="16"/>
                <w:u w:val="single"/>
              </w:rPr>
              <w:t>Zašto nam treba vlast? Izbor razrednog rukovodstva - Modul – Osnove demokracije GOO</w:t>
            </w:r>
          </w:p>
          <w:p w:rsidR="00DF4906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</w:t>
            </w:r>
            <w:r>
              <w:rPr>
                <w:sz w:val="16"/>
                <w:szCs w:val="16"/>
                <w:lang w:val="pt-BR"/>
              </w:rPr>
              <w:t>Najstariji smo u školi – budimo primjer mlađima</w:t>
            </w:r>
          </w:p>
          <w:p w:rsidR="00DF4906" w:rsidRDefault="00DF4906" w:rsidP="004C4992">
            <w:pPr>
              <w:rPr>
                <w:b/>
                <w:i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b/>
                <w:i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>Pravilna prehrana ( poremećaj hranjenja, prehrambene navike ) – Modul – Živjeti zdravo ZO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Obnoviti poznavanje navedenih dokumenata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  <w:r w:rsidRPr="009C45C5">
              <w:rPr>
                <w:color w:val="FF0000"/>
                <w:sz w:val="16"/>
                <w:szCs w:val="16"/>
              </w:rPr>
              <w:t>Razumjeti zašto nam je potrebna vlast, prava, obveze i odgovornost pojedinca da u vlast bira moralne i odgovorne</w:t>
            </w:r>
          </w:p>
          <w:p w:rsidR="00DF4906" w:rsidRDefault="00DF4906" w:rsidP="004C4992">
            <w:pPr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Potaknuti učenike na pružanje pozitivnog primjera, razumijevanje uloge starijeg pripadnika zajednice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767AD2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67AD2">
              <w:rPr>
                <w:color w:val="0070C0"/>
                <w:sz w:val="16"/>
                <w:szCs w:val="16"/>
                <w:lang w:val="pt-BR"/>
              </w:rPr>
              <w:t>Spoznati uzroke poremećaja hranjenja, shvatiti razloge preporučenih vrsta namirnica za made po obrocima, natpisi i deklaracije prehrambenih namirnica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Dnevnik, pravilnici</w:t>
            </w:r>
          </w:p>
          <w:p w:rsidR="00DF4906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  <w:r w:rsidRPr="009C45C5">
              <w:rPr>
                <w:color w:val="FF0000"/>
                <w:sz w:val="16"/>
                <w:szCs w:val="16"/>
              </w:rPr>
              <w:t>Priručnik: Modul Osnove demokracije. Ploča kreda, glasački listići</w:t>
            </w:r>
          </w:p>
          <w:p w:rsidR="00DF4906" w:rsidRPr="00310F0B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Živa riječ učenika, učitelja, ploča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0E59B0" w:rsidRDefault="00DF4906" w:rsidP="000E59B0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  <w:r>
              <w:rPr>
                <w:color w:val="0070C0"/>
                <w:sz w:val="16"/>
                <w:szCs w:val="16"/>
                <w:lang w:val="pt-BR"/>
              </w:rPr>
              <w:t>, internet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</w:tc>
      </w:tr>
      <w:tr w:rsidR="00DF4906" w:rsidTr="000E59B0">
        <w:trPr>
          <w:trHeight w:val="992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Listopad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Dan neovisnosti (8. 10.)</w:t>
            </w:r>
          </w:p>
          <w:p w:rsidR="00DF4906" w:rsidRPr="009C45C5" w:rsidRDefault="00DF4906" w:rsidP="004C4992">
            <w:pPr>
              <w:rPr>
                <w:b/>
                <w:i/>
                <w:sz w:val="16"/>
                <w:szCs w:val="16"/>
              </w:rPr>
            </w:pPr>
          </w:p>
          <w:p w:rsidR="00DF4906" w:rsidRPr="000E59B0" w:rsidRDefault="00DF4906" w:rsidP="000E59B0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 w:rsidRPr="00054486">
              <w:rPr>
                <w:color w:val="0070C0"/>
                <w:sz w:val="16"/>
                <w:szCs w:val="16"/>
              </w:rPr>
              <w:t xml:space="preserve">Osobna odgovornost za zdravlje i odgovorno ponašanje – Modul – Prevencija ovisnosti ZO  </w:t>
            </w:r>
          </w:p>
          <w:p w:rsidR="00DF4906" w:rsidRPr="009C45C5" w:rsidRDefault="00DF4906" w:rsidP="004C4992">
            <w:pPr>
              <w:rPr>
                <w:b/>
                <w:i/>
                <w:color w:val="0000FF"/>
                <w:sz w:val="16"/>
                <w:szCs w:val="16"/>
              </w:rPr>
            </w:pPr>
          </w:p>
          <w:p w:rsidR="00DF4906" w:rsidRPr="00973A37" w:rsidRDefault="00DF4906" w:rsidP="004C4992">
            <w:pPr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973A37">
              <w:rPr>
                <w:i/>
                <w:color w:val="FF0000"/>
                <w:sz w:val="16"/>
                <w:szCs w:val="16"/>
                <w:u w:val="single"/>
              </w:rPr>
              <w:t xml:space="preserve">Mediji i reklame </w:t>
            </w:r>
          </w:p>
          <w:p w:rsidR="00DF4906" w:rsidRPr="00973A37" w:rsidRDefault="00DF4906" w:rsidP="004C4992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pt-BR"/>
              </w:rPr>
            </w:pPr>
            <w:r>
              <w:rPr>
                <w:i/>
                <w:color w:val="FF0000"/>
                <w:sz w:val="16"/>
                <w:szCs w:val="16"/>
                <w:u w:val="single"/>
              </w:rPr>
              <w:t xml:space="preserve">Modul – Zaštita potrošača GOO </w:t>
            </w:r>
          </w:p>
          <w:p w:rsidR="00DF4906" w:rsidRDefault="00DF4906" w:rsidP="004C4992">
            <w:pPr>
              <w:rPr>
                <w:b/>
                <w:i/>
                <w:color w:val="0000FF"/>
                <w:sz w:val="16"/>
                <w:szCs w:val="16"/>
                <w:lang w:val="pt-BR"/>
              </w:rPr>
            </w:pPr>
          </w:p>
          <w:p w:rsidR="000E59B0" w:rsidRPr="009C45C5" w:rsidRDefault="000E59B0" w:rsidP="004C4992">
            <w:pPr>
              <w:rPr>
                <w:b/>
                <w:i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 Razgovor uoči Dana mrtvih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Razvijati nacionalni identitet i domoljublje</w:t>
            </w:r>
          </w:p>
          <w:p w:rsidR="00DF4906" w:rsidRPr="009C45C5" w:rsidRDefault="00DF4906" w:rsidP="004C4992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54486">
              <w:rPr>
                <w:color w:val="0070C0"/>
                <w:sz w:val="16"/>
                <w:szCs w:val="16"/>
                <w:lang w:val="pt-BR"/>
              </w:rPr>
              <w:t>Spoznat i znati obrazložiti vezu između alkoholizma i nesreća na radu i prometu, zlostavljanja, kriminala. Znati navesti opasnosti i štete koju ovisnost donosi pojedincu, obitelji, društvu</w:t>
            </w:r>
          </w:p>
          <w:p w:rsidR="00DF4906" w:rsidRPr="00310F0B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973A37">
              <w:rPr>
                <w:color w:val="FF0000"/>
                <w:sz w:val="16"/>
                <w:szCs w:val="16"/>
              </w:rPr>
              <w:t>Osvijestiti učenike o opasnosti ovisnosti o medijima, te ukazati kako reklame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973A37">
              <w:rPr>
                <w:color w:val="FF0000"/>
                <w:sz w:val="16"/>
                <w:szCs w:val="16"/>
              </w:rPr>
              <w:t xml:space="preserve"> utječu na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973A37">
              <w:rPr>
                <w:color w:val="FF0000"/>
                <w:sz w:val="16"/>
                <w:szCs w:val="16"/>
              </w:rPr>
              <w:t xml:space="preserve">potrošače i kako oblikuju </w:t>
            </w:r>
            <w:r>
              <w:rPr>
                <w:color w:val="FF0000"/>
                <w:sz w:val="16"/>
                <w:szCs w:val="16"/>
              </w:rPr>
              <w:t>propagandu</w:t>
            </w:r>
          </w:p>
          <w:p w:rsidR="00DF4906" w:rsidRPr="00042230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Prisjećanje n</w:t>
            </w:r>
            <w:r>
              <w:rPr>
                <w:sz w:val="16"/>
                <w:szCs w:val="16"/>
                <w:lang w:val="pt-BR"/>
              </w:rPr>
              <w:t>a sve one koji više nisu s nama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Internet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Default="00DF4906" w:rsidP="004C4992">
            <w:pPr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73A37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  <w:r w:rsidRPr="00973A37">
              <w:rPr>
                <w:color w:val="FF0000"/>
                <w:sz w:val="16"/>
                <w:szCs w:val="16"/>
              </w:rPr>
              <w:t>Različiti prospekti, letci, reklame, GOO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</w:tc>
      </w:tr>
      <w:tr w:rsidR="00DF4906" w:rsidRPr="0005006C" w:rsidTr="000E59B0">
        <w:trPr>
          <w:trHeight w:val="978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Studeni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316FBD">
              <w:rPr>
                <w:color w:val="0070C0"/>
                <w:sz w:val="16"/>
                <w:szCs w:val="16"/>
              </w:rPr>
              <w:t>Mentalno zdravlje – Modul –</w:t>
            </w:r>
            <w:r w:rsidRPr="00767AD2">
              <w:rPr>
                <w:color w:val="0070C0"/>
                <w:sz w:val="16"/>
                <w:szCs w:val="16"/>
              </w:rPr>
              <w:t xml:space="preserve"> Živjeti zdravo </w:t>
            </w:r>
            <w:r w:rsidRPr="00316FBD">
              <w:rPr>
                <w:color w:val="0070C0"/>
                <w:sz w:val="16"/>
                <w:szCs w:val="16"/>
              </w:rPr>
              <w:t>ZO</w:t>
            </w:r>
          </w:p>
          <w:p w:rsidR="00DF4906" w:rsidRDefault="00DF4906" w:rsidP="000E59B0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Štetnost pušenja i pijenja alkohola ( 17. 11. Svjetski dan nepušača)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054486" w:rsidRDefault="00DF4906" w:rsidP="004C4992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9C45C5">
              <w:rPr>
                <w:sz w:val="16"/>
                <w:szCs w:val="16"/>
                <w:lang w:val="en-GB"/>
              </w:rPr>
              <w:t>·</w:t>
            </w:r>
            <w:r>
              <w:rPr>
                <w:color w:val="0070C0"/>
                <w:sz w:val="16"/>
                <w:szCs w:val="16"/>
              </w:rPr>
              <w:t xml:space="preserve">Rizična ponašanja i posljedice na obrazovanje </w:t>
            </w:r>
            <w:r w:rsidRPr="00054486">
              <w:rPr>
                <w:color w:val="0070C0"/>
                <w:sz w:val="16"/>
                <w:szCs w:val="16"/>
              </w:rPr>
              <w:t xml:space="preserve"> – Modul – Prevencija ovisnosti ZO  </w:t>
            </w:r>
          </w:p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  <w:lang w:val="en-GB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>
              <w:rPr>
                <w:sz w:val="16"/>
                <w:szCs w:val="16"/>
              </w:rPr>
              <w:t>Gdje i kako ću raditi?</w:t>
            </w:r>
          </w:p>
        </w:tc>
        <w:tc>
          <w:tcPr>
            <w:tcW w:w="4819" w:type="dxa"/>
          </w:tcPr>
          <w:p w:rsidR="00DF4906" w:rsidRPr="007A5D83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A5D83">
              <w:rPr>
                <w:color w:val="0070C0"/>
                <w:sz w:val="16"/>
                <w:szCs w:val="16"/>
                <w:lang w:val="pt-BR"/>
              </w:rPr>
              <w:t>Znati analizirati posljedice i utjecaje iz svoje okoline na zdravlje</w:t>
            </w:r>
            <w:r>
              <w:rPr>
                <w:color w:val="0070C0"/>
                <w:sz w:val="16"/>
                <w:szCs w:val="16"/>
                <w:lang w:val="pt-BR"/>
              </w:rPr>
              <w:t>,</w:t>
            </w:r>
            <w:r w:rsidRPr="007A5D83">
              <w:rPr>
                <w:color w:val="0070C0"/>
                <w:sz w:val="16"/>
                <w:szCs w:val="16"/>
                <w:lang w:val="pt-BR"/>
              </w:rPr>
              <w:t xml:space="preserve"> izraditi plan svoga daljnjega napredovanja (školovanja..)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Ukazati učenicima na štetnost pušenja i pijenja alkohola</w:t>
            </w:r>
          </w:p>
          <w:p w:rsidR="00DF4906" w:rsidRPr="009C45C5" w:rsidRDefault="00DF4906" w:rsidP="000E59B0">
            <w:pPr>
              <w:rPr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7A5D83">
              <w:rPr>
                <w:color w:val="0070C0"/>
                <w:sz w:val="16"/>
                <w:szCs w:val="16"/>
                <w:lang w:val="pt-BR"/>
              </w:rPr>
              <w:t>Znati prepoznati rizike povezane s korištenjem sredstava ovisnosti tijekom obrazovanja i profesionalne karijere</w:t>
            </w: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Pr="00DE7643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DE7643">
              <w:rPr>
                <w:sz w:val="16"/>
                <w:szCs w:val="16"/>
                <w:lang w:val="pt-BR"/>
              </w:rPr>
              <w:t>Razgovor o vrstama zanimanja, atraktivnim i manje atraktivnim poslovima</w:t>
            </w:r>
          </w:p>
        </w:tc>
        <w:tc>
          <w:tcPr>
            <w:tcW w:w="2551" w:type="dxa"/>
          </w:tcPr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0E59B0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0E59B0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Priručnik za zdravstveni odgoj (AZOO)</w:t>
            </w:r>
          </w:p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Podatci HZZ-a, letci, brošure, fotografije, internet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</w:tc>
      </w:tr>
      <w:tr w:rsidR="00DF4906" w:rsidRPr="0013385E" w:rsidTr="000E59B0">
        <w:trPr>
          <w:trHeight w:val="1001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Prosinac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7D6115">
              <w:rPr>
                <w:i/>
                <w:color w:val="FF0000"/>
                <w:sz w:val="16"/>
                <w:szCs w:val="16"/>
                <w:u w:val="single"/>
              </w:rPr>
              <w:t>Predrasude i stereotipi GOO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 Naš uspjeh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>
              <w:rPr>
                <w:sz w:val="16"/>
                <w:szCs w:val="16"/>
                <w:lang w:val="pt-BR"/>
              </w:rPr>
              <w:t>Božić</w:t>
            </w:r>
          </w:p>
        </w:tc>
        <w:tc>
          <w:tcPr>
            <w:tcW w:w="4819" w:type="dxa"/>
          </w:tcPr>
          <w:p w:rsidR="00DF4906" w:rsidRPr="00264081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264081">
              <w:rPr>
                <w:color w:val="FF0000"/>
                <w:sz w:val="16"/>
                <w:szCs w:val="16"/>
              </w:rPr>
              <w:t>Shvatiti štetnost predrasuda u izgradnji odnosa među ljudima.</w:t>
            </w:r>
          </w:p>
          <w:p w:rsidR="00DF4906" w:rsidRPr="009C45C5" w:rsidRDefault="00DF4906" w:rsidP="004C4992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Ukazati na važnost učenja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6B66D4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6B66D4">
              <w:rPr>
                <w:sz w:val="16"/>
                <w:szCs w:val="16"/>
                <w:lang w:val="pt-BR"/>
              </w:rPr>
              <w:t>Druženje i podizanje povezanosti unutar razreda</w:t>
            </w:r>
          </w:p>
        </w:tc>
        <w:tc>
          <w:tcPr>
            <w:tcW w:w="2551" w:type="dxa"/>
          </w:tcPr>
          <w:p w:rsidR="00DF4906" w:rsidRPr="00264081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264081">
              <w:rPr>
                <w:color w:val="FF0000"/>
                <w:sz w:val="16"/>
                <w:szCs w:val="16"/>
              </w:rPr>
              <w:t>Priručnik „Kompas“ GOO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DE7643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DE7643">
              <w:rPr>
                <w:sz w:val="16"/>
                <w:szCs w:val="16"/>
                <w:lang w:val="pt-BR"/>
              </w:rPr>
              <w:t>Imenik</w:t>
            </w:r>
            <w:r>
              <w:rPr>
                <w:sz w:val="16"/>
                <w:szCs w:val="16"/>
                <w:lang w:val="pt-BR"/>
              </w:rPr>
              <w:t xml:space="preserve"> učenika</w:t>
            </w:r>
          </w:p>
          <w:p w:rsidR="00DF4906" w:rsidRPr="00DE7643" w:rsidRDefault="00DF4906" w:rsidP="004C499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DF4906" w:rsidRPr="009C45C5" w:rsidRDefault="00DF4906" w:rsidP="004C4992">
            <w:pPr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DE7643">
              <w:rPr>
                <w:sz w:val="16"/>
                <w:szCs w:val="16"/>
                <w:lang w:val="en-GB"/>
              </w:rPr>
              <w:t>Razni likovni pribor, CD player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rPr>
                <w:color w:val="0000FF"/>
                <w:sz w:val="16"/>
                <w:szCs w:val="16"/>
                <w:lang w:val="en-GB"/>
              </w:rPr>
            </w:pPr>
          </w:p>
        </w:tc>
      </w:tr>
      <w:tr w:rsidR="00DF4906" w:rsidRPr="00EC462A" w:rsidTr="000E59B0">
        <w:trPr>
          <w:trHeight w:val="402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Siječanj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en-GB"/>
              </w:rPr>
            </w:pPr>
            <w:r w:rsidRPr="009C45C5">
              <w:rPr>
                <w:sz w:val="16"/>
                <w:szCs w:val="16"/>
                <w:lang w:val="en-GB"/>
              </w:rPr>
              <w:t xml:space="preserve">· 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Životne vještine (Emocionalnost, komunikacija, riješavanje problema, donošenje odluka, timski rad) – Modul – Prevencija nasilničkog ponašanja ZO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en-GB"/>
              </w:rPr>
            </w:pPr>
          </w:p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Životne vještine (</w:t>
            </w:r>
            <w:r>
              <w:rPr>
                <w:color w:val="0070C0"/>
                <w:sz w:val="16"/>
                <w:szCs w:val="16"/>
                <w:lang w:val="en-GB"/>
              </w:rPr>
              <w:t>Promocija odgovornog ponašanja</w:t>
            </w:r>
            <w:r w:rsidRPr="00066EBA">
              <w:rPr>
                <w:color w:val="0070C0"/>
                <w:sz w:val="16"/>
                <w:szCs w:val="16"/>
                <w:lang w:val="en-GB"/>
              </w:rPr>
              <w:t>) – Modul – Prevencija nasilničkog ponašanja ZO</w:t>
            </w:r>
          </w:p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</w:rPr>
              <w:t>Vršnjački pritisak, samopoštovanje i rizična ponašanja</w:t>
            </w:r>
            <w:r>
              <w:rPr>
                <w:color w:val="0070C0"/>
                <w:sz w:val="16"/>
                <w:szCs w:val="16"/>
              </w:rPr>
              <w:t xml:space="preserve"> – Modul – Spolna / rodna ravnopravnost i odgovorno spolno ponašanje ZO</w:t>
            </w:r>
          </w:p>
        </w:tc>
        <w:tc>
          <w:tcPr>
            <w:tcW w:w="4819" w:type="dxa"/>
          </w:tcPr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66EBA">
              <w:rPr>
                <w:color w:val="0070C0"/>
                <w:sz w:val="16"/>
                <w:szCs w:val="16"/>
                <w:lang w:val="pt-BR"/>
              </w:rPr>
              <w:t>Naučiti koristiti pozitivne snage i resurse, ponašati se u skladu s pozitivnom kulturom škole</w:t>
            </w:r>
          </w:p>
          <w:p w:rsidR="00DF4906" w:rsidRDefault="00DF4906" w:rsidP="004C4992">
            <w:pPr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>Znati preuzeti odgovornost za neprimjereno ponašanje, iskazati smisao i spremnost za dijeljenje zajedničkog cilja i vrijednosti</w:t>
            </w: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Pr="00066EBA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>Znati prepoznati pritiske i rizične situacije u prijateljskim / partnerskim odnosima. Prepoznati i odbiti vršnjačke pritiske i neželjena ponašanja vezana uz spolnost. Prepoznati i protumačiti ulogu niskog samopoštovanja u rizičnim spolnim ponašanjima</w:t>
            </w:r>
          </w:p>
        </w:tc>
        <w:tc>
          <w:tcPr>
            <w:tcW w:w="2551" w:type="dxa"/>
          </w:tcPr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Pr="000E59B0" w:rsidRDefault="00DF4906" w:rsidP="000E59B0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</w:tr>
      <w:tr w:rsidR="00DF4906" w:rsidRPr="00A23551" w:rsidTr="000E59B0">
        <w:trPr>
          <w:trHeight w:val="976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Veljača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· Sidonija Rubido Erdödy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063721" w:rsidRDefault="00DF4906" w:rsidP="004C4992">
            <w:pPr>
              <w:jc w:val="center"/>
              <w:rPr>
                <w:b/>
                <w:i/>
                <w:color w:val="0070C0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>Odgađanje spolne aktivnosti i rizici preranih spolnih odnosa</w:t>
            </w:r>
            <w:r>
              <w:rPr>
                <w:color w:val="0070C0"/>
                <w:sz w:val="16"/>
                <w:szCs w:val="16"/>
                <w:lang w:val="pt-BR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– Modul – Spolna / rodna  ravnopravnost i odgovorno spolno ponašanje ZO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Odgovorno spolno ponašanje I </w:t>
            </w:r>
            <w:r w:rsidRPr="00063721">
              <w:rPr>
                <w:color w:val="0070C0"/>
                <w:sz w:val="16"/>
                <w:szCs w:val="16"/>
              </w:rPr>
              <w:t>– Modul – Spolna / rodna ravnopravnost i odgovorno spolno ponašanje ZO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 xml:space="preserve">· </w:t>
            </w:r>
            <w:r>
              <w:rPr>
                <w:sz w:val="16"/>
                <w:szCs w:val="16"/>
                <w:lang w:val="pt-BR"/>
              </w:rPr>
              <w:t>Važnost slobodnog vremena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Razvijati nacionalni identitet i domoljublje, upoznavanje s životom Sidonije Rubido Erdödy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063721">
              <w:rPr>
                <w:color w:val="0070C0"/>
                <w:sz w:val="16"/>
                <w:szCs w:val="16"/>
                <w:lang w:val="pt-BR"/>
              </w:rPr>
              <w:t>Znati što je odgovorno spolno ponašanje i koji su rizici preranog stupanja u spolne odnose</w:t>
            </w:r>
          </w:p>
          <w:p w:rsidR="00DF4906" w:rsidRDefault="00DF4906" w:rsidP="004C4992">
            <w:pPr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>
              <w:rPr>
                <w:color w:val="0070C0"/>
                <w:sz w:val="16"/>
                <w:szCs w:val="16"/>
                <w:lang w:val="pt-BR"/>
              </w:rPr>
              <w:t>Uvježbati korake donošenja odgovornih odluka. Primjeniti “ne – poruku” u komunikaciji o spolnosti. Shvatiti važnost komunikacije s partnerom za odgovorno spolno ponašanje.</w:t>
            </w:r>
          </w:p>
          <w:p w:rsidR="00DF4906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</w:p>
          <w:p w:rsidR="00DF4906" w:rsidRPr="005602A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5602A5">
              <w:rPr>
                <w:sz w:val="16"/>
                <w:szCs w:val="16"/>
                <w:lang w:val="pt-BR"/>
              </w:rPr>
              <w:t>Ukazati na pravilno i kvalitetno provođenje slobodnog vremena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Kratki film o životu Sidonije Rubido Erdödy</w:t>
            </w:r>
          </w:p>
          <w:p w:rsidR="00DF4906" w:rsidRDefault="00DF4906" w:rsidP="004C4992">
            <w:pPr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Default="00DF4906" w:rsidP="004C4992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Pr="00892468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(AZOO)</w:t>
            </w:r>
          </w:p>
          <w:p w:rsidR="00DF4906" w:rsidRDefault="00DF4906" w:rsidP="004C4992">
            <w:pPr>
              <w:rPr>
                <w:color w:val="0070C0"/>
                <w:sz w:val="16"/>
                <w:szCs w:val="16"/>
              </w:rPr>
            </w:pPr>
          </w:p>
          <w:p w:rsidR="00DF4906" w:rsidRPr="005602A5" w:rsidRDefault="00DF4906" w:rsidP="004C4992">
            <w:pPr>
              <w:jc w:val="center"/>
              <w:rPr>
                <w:sz w:val="16"/>
                <w:szCs w:val="16"/>
              </w:rPr>
            </w:pPr>
            <w:r w:rsidRPr="005602A5">
              <w:rPr>
                <w:sz w:val="16"/>
                <w:szCs w:val="16"/>
              </w:rPr>
              <w:t>Predmeti i fotografije kojima učenici mogu predstaviti svoje hobije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DF4906" w:rsidRPr="00C32171" w:rsidTr="000E59B0">
        <w:trPr>
          <w:trHeight w:val="1433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Ožujak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>· Zanimanje koje me najviše privlači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fr-FR"/>
              </w:rPr>
            </w:pPr>
          </w:p>
          <w:p w:rsidR="00DF4906" w:rsidRPr="005409A2" w:rsidRDefault="00DF4906" w:rsidP="004C4992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 xml:space="preserve">· </w:t>
            </w:r>
            <w:r w:rsidRPr="005409A2">
              <w:rPr>
                <w:i/>
                <w:color w:val="FF0000"/>
                <w:sz w:val="16"/>
                <w:szCs w:val="16"/>
                <w:u w:val="single"/>
              </w:rPr>
              <w:t>Što je odgovornost - Modul – Osnove demokracije GOO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F4906" w:rsidRDefault="00DF4906" w:rsidP="004C4992">
            <w:pPr>
              <w:rPr>
                <w:sz w:val="16"/>
                <w:szCs w:val="16"/>
                <w:lang w:val="fr-F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DF4906" w:rsidRPr="000E59B0" w:rsidRDefault="00DF4906" w:rsidP="000E59B0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  <w:lang w:val="fr-FR"/>
              </w:rPr>
            </w:pPr>
            <w:r w:rsidRPr="009C45C5">
              <w:rPr>
                <w:sz w:val="16"/>
                <w:szCs w:val="16"/>
                <w:lang w:val="fr-FR"/>
              </w:rPr>
              <w:t xml:space="preserve">· 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Odgovorno spolno ponašanje </w:t>
            </w:r>
            <w:r>
              <w:rPr>
                <w:color w:val="0070C0"/>
                <w:sz w:val="16"/>
                <w:szCs w:val="16"/>
                <w:lang w:val="pt-BR"/>
              </w:rPr>
              <w:t>I</w:t>
            </w:r>
            <w:r w:rsidRPr="00063721">
              <w:rPr>
                <w:color w:val="0070C0"/>
                <w:sz w:val="16"/>
                <w:szCs w:val="16"/>
                <w:lang w:val="pt-BR"/>
              </w:rPr>
              <w:t xml:space="preserve">I </w:t>
            </w:r>
            <w:r w:rsidRPr="00063721">
              <w:rPr>
                <w:color w:val="0070C0"/>
                <w:sz w:val="16"/>
                <w:szCs w:val="16"/>
              </w:rPr>
              <w:t>– Modul – Spolna / rodna ravnopravnost i odgovorno spolno ponašanje ZO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Upoznavanje s a specifičnostima pojedinih zanimanja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5409A2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5409A2">
              <w:rPr>
                <w:color w:val="FF0000"/>
                <w:sz w:val="16"/>
                <w:szCs w:val="16"/>
              </w:rPr>
              <w:t>Poticati učenike na odgovorno ponašanje, važnošću odgovornosti u današnjem životu, te snošenje posljedica u slučaju neodgovornog ponašanja</w:t>
            </w:r>
          </w:p>
          <w:p w:rsidR="00DF4906" w:rsidRPr="009C45C5" w:rsidRDefault="00DF4906" w:rsidP="004C4992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Pr="00520522" w:rsidRDefault="00DF4906" w:rsidP="004C4992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16645">
              <w:rPr>
                <w:color w:val="0070C0"/>
                <w:sz w:val="16"/>
                <w:szCs w:val="16"/>
                <w:lang w:val="pt-BR"/>
              </w:rPr>
              <w:t>Naučiti rizike vezane uz spolno ponašanje, navesti najčešće spolno prenosive bolesti. Znati načine zaštite od spolno prenosivih bolesti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Internet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5409A2" w:rsidRDefault="00DF4906" w:rsidP="004C4992">
            <w:pPr>
              <w:jc w:val="center"/>
              <w:rPr>
                <w:color w:val="FF0000"/>
                <w:sz w:val="16"/>
                <w:szCs w:val="16"/>
                <w:lang w:val="pt-BR"/>
              </w:rPr>
            </w:pPr>
            <w:r w:rsidRPr="005409A2">
              <w:rPr>
                <w:color w:val="FF0000"/>
                <w:sz w:val="16"/>
                <w:szCs w:val="16"/>
              </w:rPr>
              <w:t>Priručnike Osnove demokracije GOO</w:t>
            </w:r>
          </w:p>
          <w:p w:rsidR="00DF4906" w:rsidRPr="009C45C5" w:rsidRDefault="00DF4906" w:rsidP="004C4992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rPr>
                <w:color w:val="FF0000"/>
                <w:sz w:val="16"/>
                <w:szCs w:val="16"/>
                <w:lang w:val="pt-BR"/>
              </w:rPr>
            </w:pPr>
          </w:p>
          <w:p w:rsidR="00DF4906" w:rsidRPr="000E59B0" w:rsidRDefault="00DF4906" w:rsidP="000E59B0">
            <w:pPr>
              <w:jc w:val="center"/>
              <w:rPr>
                <w:color w:val="0070C0"/>
                <w:sz w:val="16"/>
                <w:szCs w:val="16"/>
                <w:lang w:val="pt-BR"/>
              </w:rPr>
            </w:pPr>
            <w:r w:rsidRPr="00892468">
              <w:rPr>
                <w:color w:val="0070C0"/>
                <w:sz w:val="16"/>
                <w:szCs w:val="16"/>
                <w:lang w:val="pt-BR"/>
              </w:rPr>
              <w:t>Priručnik za zdravstveni odgoj (AZOO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DF4906" w:rsidTr="000E59B0">
        <w:trPr>
          <w:trHeight w:val="834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Travanj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b/>
                <w:i/>
                <w:color w:val="0000FF"/>
                <w:sz w:val="16"/>
                <w:szCs w:val="16"/>
                <w:lang w:val="fr-FR"/>
              </w:rPr>
            </w:pPr>
            <w:r w:rsidRPr="009C45C5">
              <w:rPr>
                <w:sz w:val="16"/>
                <w:szCs w:val="16"/>
                <w:lang w:val="pt-BR"/>
              </w:rPr>
              <w:t>·</w:t>
            </w:r>
            <w:r w:rsidRPr="009C45C5">
              <w:rPr>
                <w:sz w:val="16"/>
                <w:szCs w:val="16"/>
                <w:lang w:val="fr-FR"/>
              </w:rPr>
              <w:t xml:space="preserve"> Uređujemo naš dio školskog okoliša</w:t>
            </w:r>
            <w:r w:rsidRPr="009C45C5">
              <w:rPr>
                <w:sz w:val="16"/>
                <w:szCs w:val="16"/>
                <w:lang w:val="pt-BR"/>
              </w:rPr>
              <w:t xml:space="preserve"> 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pt-BR"/>
              </w:rPr>
              <w:t>· Dan planeta Zeml</w:t>
            </w:r>
            <w:r w:rsidRPr="009C45C5">
              <w:rPr>
                <w:sz w:val="16"/>
                <w:szCs w:val="16"/>
                <w:lang w:val="de-DE"/>
              </w:rPr>
              <w:t>je (22. 4.)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de-DE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 Mladi i sport (27. 4. Međunarodni dan sporta)</w:t>
            </w:r>
          </w:p>
          <w:p w:rsidR="00DF4906" w:rsidRDefault="00DF4906" w:rsidP="004C4992">
            <w:pPr>
              <w:rPr>
                <w:sz w:val="16"/>
                <w:szCs w:val="16"/>
                <w:lang w:val="de-DE"/>
              </w:rPr>
            </w:pPr>
          </w:p>
          <w:p w:rsidR="00DF4906" w:rsidRDefault="00DF4906" w:rsidP="004C4992">
            <w:pPr>
              <w:rPr>
                <w:sz w:val="16"/>
                <w:szCs w:val="16"/>
                <w:lang w:val="de-DE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de-DE"/>
              </w:rPr>
            </w:pPr>
            <w:r w:rsidRPr="009C45C5">
              <w:rPr>
                <w:sz w:val="16"/>
                <w:szCs w:val="16"/>
                <w:lang w:val="de-DE"/>
              </w:rPr>
              <w:t>·</w:t>
            </w:r>
            <w:r>
              <w:rPr>
                <w:sz w:val="16"/>
                <w:szCs w:val="16"/>
                <w:lang w:val="de-DE"/>
              </w:rPr>
              <w:t>Zanimanje koje me privlači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color w:val="0000FF"/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Uređenje školskog okoliša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Potaknuti učenike da čuvaju svoj okoliš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Stvaranje pozitivnih stavova o potrebi svakodnevnog tjelesnog vježbanja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Osvjestiti važnost odluke o budućem školovanju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  <w:lang w:val="pt-BR"/>
              </w:rPr>
              <w:t>Alat za uređenje okoliša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Kratki filmovi, internet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Sportski rekviziti</w:t>
            </w:r>
          </w:p>
          <w:p w:rsidR="00DF4906" w:rsidRDefault="00DF4906" w:rsidP="000E59B0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Podatci HZZ-a, letci, brošure, fotografije, internet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F4906" w:rsidTr="000E59B0">
        <w:trPr>
          <w:trHeight w:val="974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Svibanj</w:t>
            </w:r>
          </w:p>
        </w:tc>
        <w:tc>
          <w:tcPr>
            <w:tcW w:w="4962" w:type="dxa"/>
          </w:tcPr>
          <w:p w:rsidR="00DF4906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 xml:space="preserve">Osobna higijena I – </w:t>
            </w:r>
            <w:r>
              <w:rPr>
                <w:color w:val="0070C0"/>
                <w:sz w:val="16"/>
                <w:szCs w:val="16"/>
              </w:rPr>
              <w:t>S</w:t>
            </w:r>
            <w:r w:rsidRPr="00767AD2">
              <w:rPr>
                <w:color w:val="0070C0"/>
                <w:sz w:val="16"/>
                <w:szCs w:val="16"/>
              </w:rPr>
              <w:t>polno prenosive bolesti *</w:t>
            </w:r>
            <w:r>
              <w:rPr>
                <w:color w:val="0070C0"/>
                <w:sz w:val="16"/>
                <w:szCs w:val="16"/>
              </w:rPr>
              <w:t xml:space="preserve"> - Modul – Živjeti zdravo ZO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Međunarodni dan obitelji (15. 5.)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103870" w:rsidRDefault="00DF4906" w:rsidP="004C4992">
            <w:pPr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r w:rsidRPr="00103870">
              <w:rPr>
                <w:i/>
                <w:color w:val="FF0000"/>
                <w:sz w:val="16"/>
                <w:szCs w:val="16"/>
                <w:u w:val="single"/>
              </w:rPr>
              <w:t>·Razvijanje i poštivanje razlika – Modul – Humane vrednote GOO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b/>
                <w:i/>
                <w:color w:val="FF0000"/>
                <w:sz w:val="16"/>
                <w:szCs w:val="16"/>
                <w:u w:val="single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 xml:space="preserve">· </w:t>
            </w:r>
            <w:r w:rsidRPr="00767AD2">
              <w:rPr>
                <w:color w:val="0070C0"/>
                <w:sz w:val="16"/>
                <w:szCs w:val="16"/>
              </w:rPr>
              <w:t>Osobna higijena II –</w:t>
            </w:r>
            <w:r>
              <w:rPr>
                <w:color w:val="0070C0"/>
                <w:sz w:val="16"/>
                <w:szCs w:val="16"/>
              </w:rPr>
              <w:t xml:space="preserve"> N</w:t>
            </w:r>
            <w:r w:rsidRPr="00767AD2">
              <w:rPr>
                <w:color w:val="0070C0"/>
                <w:sz w:val="16"/>
                <w:szCs w:val="16"/>
              </w:rPr>
              <w:t>ajčešće infekcije spolnih organa *</w:t>
            </w:r>
            <w:r>
              <w:rPr>
                <w:color w:val="0070C0"/>
                <w:sz w:val="16"/>
                <w:szCs w:val="16"/>
              </w:rPr>
              <w:t xml:space="preserve"> - Modul – Živjeti zdravo ZO</w:t>
            </w:r>
          </w:p>
        </w:tc>
        <w:tc>
          <w:tcPr>
            <w:tcW w:w="4819" w:type="dxa"/>
          </w:tcPr>
          <w:p w:rsidR="00DF4906" w:rsidRPr="00310F0B" w:rsidRDefault="00DF4906" w:rsidP="004C4992">
            <w:pPr>
              <w:jc w:val="center"/>
              <w:rPr>
                <w:color w:val="0070C0"/>
                <w:sz w:val="16"/>
                <w:szCs w:val="16"/>
              </w:rPr>
            </w:pPr>
            <w:r w:rsidRPr="00681F69">
              <w:rPr>
                <w:color w:val="0070C0"/>
                <w:sz w:val="16"/>
                <w:szCs w:val="16"/>
              </w:rPr>
              <w:t>Spoznati važnost prevencije u prenošenju spolno prenosivih bolesti upotrebom zaštitnih sredstava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Objasniti ulogu i značaj obitelji u čovjekovu životu</w:t>
            </w: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  <w:r w:rsidRPr="005409A2">
              <w:rPr>
                <w:color w:val="FF0000"/>
                <w:sz w:val="16"/>
                <w:szCs w:val="16"/>
              </w:rPr>
              <w:t>Poticanje svijesti o međusobnim distinkcijama, razvijanje međusobne tolerancije</w:t>
            </w: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F4906" w:rsidRPr="003E70D3" w:rsidRDefault="00DF4906" w:rsidP="004C4992">
            <w:pPr>
              <w:jc w:val="center"/>
              <w:rPr>
                <w:color w:val="0070C0"/>
                <w:sz w:val="16"/>
                <w:szCs w:val="16"/>
              </w:rPr>
            </w:pPr>
            <w:r w:rsidRPr="003E70D3">
              <w:rPr>
                <w:color w:val="0070C0"/>
                <w:sz w:val="16"/>
                <w:szCs w:val="16"/>
              </w:rPr>
              <w:t>Znati opisati zaraze spolno prenosivim bolestima</w:t>
            </w:r>
          </w:p>
        </w:tc>
        <w:tc>
          <w:tcPr>
            <w:tcW w:w="2551" w:type="dxa"/>
          </w:tcPr>
          <w:p w:rsidR="00DF4906" w:rsidRPr="00767AD2" w:rsidRDefault="00DF4906" w:rsidP="004C4992">
            <w:pPr>
              <w:rPr>
                <w:color w:val="0070C0"/>
                <w:sz w:val="16"/>
                <w:szCs w:val="16"/>
              </w:rPr>
            </w:pPr>
            <w:r w:rsidRPr="00767AD2">
              <w:rPr>
                <w:color w:val="0070C0"/>
                <w:sz w:val="16"/>
                <w:szCs w:val="16"/>
              </w:rPr>
              <w:t>*provedba planirana u suradnji s liječnikom školske medicine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Kratki filmovi, internet</w:t>
            </w:r>
          </w:p>
          <w:p w:rsidR="00DF4906" w:rsidRDefault="00DF4906" w:rsidP="004C4992">
            <w:pPr>
              <w:rPr>
                <w:color w:val="FF0000"/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  <w:r w:rsidRPr="005409A2">
              <w:rPr>
                <w:color w:val="FF0000"/>
                <w:sz w:val="16"/>
                <w:szCs w:val="16"/>
              </w:rPr>
              <w:t>Pripučnik “Kompas” GOO</w:t>
            </w: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F4906" w:rsidRDefault="00DF4906" w:rsidP="004C499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F4906" w:rsidRPr="00767AD2" w:rsidRDefault="00DF4906" w:rsidP="004C4992">
            <w:pPr>
              <w:jc w:val="center"/>
              <w:rPr>
                <w:color w:val="0070C0"/>
                <w:sz w:val="16"/>
                <w:szCs w:val="16"/>
              </w:rPr>
            </w:pPr>
            <w:r w:rsidRPr="00767AD2">
              <w:rPr>
                <w:color w:val="0070C0"/>
                <w:sz w:val="16"/>
                <w:szCs w:val="16"/>
              </w:rPr>
              <w:t>*provedba planirana u suradnji s liječnikom školske medicine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</w:tc>
      </w:tr>
      <w:tr w:rsidR="00DF4906" w:rsidRPr="00CA1E19" w:rsidTr="000E59B0">
        <w:trPr>
          <w:trHeight w:val="668"/>
        </w:trPr>
        <w:tc>
          <w:tcPr>
            <w:tcW w:w="99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Lipanj</w:t>
            </w:r>
          </w:p>
        </w:tc>
        <w:tc>
          <w:tcPr>
            <w:tcW w:w="4962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 Uspjeh na kraju nastavne godine</w:t>
            </w:r>
          </w:p>
          <w:p w:rsidR="00DF4906" w:rsidRPr="009C45C5" w:rsidRDefault="00DF4906" w:rsidP="004C4992">
            <w:pPr>
              <w:rPr>
                <w:sz w:val="16"/>
                <w:szCs w:val="16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</w:rPr>
            </w:pPr>
            <w:r w:rsidRPr="009C45C5">
              <w:rPr>
                <w:sz w:val="16"/>
                <w:szCs w:val="16"/>
              </w:rPr>
              <w:t>·</w:t>
            </w:r>
            <w:r>
              <w:rPr>
                <w:sz w:val="16"/>
                <w:szCs w:val="16"/>
              </w:rPr>
              <w:t>Kako smo proveli osnovno školovanje</w:t>
            </w:r>
            <w:r w:rsidRPr="009C45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</w:rPr>
              <w:t xml:space="preserve">Kratka analiza uspjeha na kraju </w:t>
            </w:r>
            <w:r w:rsidRPr="009C45C5">
              <w:rPr>
                <w:sz w:val="16"/>
                <w:szCs w:val="16"/>
                <w:lang w:val="pt-BR"/>
              </w:rPr>
              <w:t>nastavne godine</w:t>
            </w:r>
          </w:p>
          <w:p w:rsidR="00DF4906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Pojmiti vlastite uspjehe i neuspjeh te ih primjeniti na odabire u budućnosti</w:t>
            </w:r>
          </w:p>
        </w:tc>
        <w:tc>
          <w:tcPr>
            <w:tcW w:w="2551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 w:rsidRPr="009C45C5">
              <w:rPr>
                <w:sz w:val="16"/>
                <w:szCs w:val="16"/>
                <w:lang w:val="pt-BR"/>
              </w:rPr>
              <w:t>Imenik učenika</w:t>
            </w:r>
          </w:p>
          <w:p w:rsidR="00DF4906" w:rsidRPr="009C45C5" w:rsidRDefault="00DF4906" w:rsidP="004C4992">
            <w:pPr>
              <w:rPr>
                <w:sz w:val="16"/>
                <w:szCs w:val="16"/>
                <w:lang w:val="pt-BR"/>
              </w:rPr>
            </w:pPr>
          </w:p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Ploča,  kreda, učenik, učenici</w:t>
            </w:r>
          </w:p>
        </w:tc>
        <w:tc>
          <w:tcPr>
            <w:tcW w:w="1384" w:type="dxa"/>
          </w:tcPr>
          <w:p w:rsidR="00DF4906" w:rsidRPr="009C45C5" w:rsidRDefault="00DF4906" w:rsidP="004C4992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:rsidR="00DF4906" w:rsidRDefault="00DF4906" w:rsidP="00DF4906">
      <w:pPr>
        <w:rPr>
          <w:lang w:val="pt-BR"/>
        </w:rPr>
      </w:pPr>
    </w:p>
    <w:p w:rsidR="00DF4906" w:rsidRPr="00CE26CC" w:rsidRDefault="00DF4906" w:rsidP="00DF4906">
      <w:pPr>
        <w:rPr>
          <w:lang w:val="pt-BR"/>
        </w:rPr>
      </w:pPr>
      <w:r w:rsidRPr="00CE26CC">
        <w:rPr>
          <w:b/>
          <w:lang w:val="pt-BR"/>
        </w:rPr>
        <w:t>Razredni</w:t>
      </w:r>
      <w:r>
        <w:rPr>
          <w:b/>
          <w:lang w:val="pt-BR"/>
        </w:rPr>
        <w:t>ca: Natalija Marenčić</w:t>
      </w:r>
    </w:p>
    <w:p w:rsidR="00DF4906" w:rsidRDefault="00DF4906" w:rsidP="00DF4906">
      <w:pPr>
        <w:rPr>
          <w:lang w:val="pt-BR"/>
        </w:rPr>
      </w:pPr>
      <w:r w:rsidRPr="00CE26CC">
        <w:rPr>
          <w:b/>
          <w:lang w:val="pt-BR"/>
        </w:rPr>
        <w:t>Suradnici:</w:t>
      </w:r>
      <w:r w:rsidRPr="00CA682A">
        <w:rPr>
          <w:lang w:val="pt-BR"/>
        </w:rPr>
        <w:t xml:space="preserve"> pedagog, roditelji, liječnik, ravnatelj</w:t>
      </w:r>
    </w:p>
    <w:p w:rsidR="00DF4906" w:rsidRDefault="00DF4906" w:rsidP="00DF4906">
      <w:pPr>
        <w:rPr>
          <w:color w:val="0000FF"/>
          <w:lang w:val="pt-BR"/>
        </w:rPr>
      </w:pPr>
      <w:r w:rsidRPr="00CE26CC">
        <w:rPr>
          <w:b/>
          <w:lang w:val="pt-BR"/>
        </w:rPr>
        <w:t>Korelacija:</w:t>
      </w:r>
      <w:r>
        <w:rPr>
          <w:lang w:val="pt-BR"/>
        </w:rPr>
        <w:t xml:space="preserve"> Biologija, TZK, Povijest, Geografija, Vjeronauk, Hrvatski jezik, </w:t>
      </w:r>
      <w:r w:rsidRPr="00CA682A">
        <w:rPr>
          <w:color w:val="FF0000"/>
          <w:lang w:val="pt-BR"/>
        </w:rPr>
        <w:t>Građanski odgoj</w:t>
      </w:r>
      <w:r>
        <w:rPr>
          <w:lang w:val="pt-BR"/>
        </w:rPr>
        <w:t xml:space="preserve">, </w:t>
      </w:r>
      <w:r w:rsidRPr="00767AD2">
        <w:rPr>
          <w:color w:val="0070C0"/>
          <w:lang w:val="pt-BR"/>
        </w:rPr>
        <w:t>Zdravstveni odgoj</w:t>
      </w:r>
    </w:p>
    <w:p w:rsidR="00DF4906" w:rsidRDefault="00DF4906" w:rsidP="00DF4906">
      <w:pPr>
        <w:rPr>
          <w:lang w:val="pt-BR"/>
        </w:rPr>
      </w:pPr>
      <w:r w:rsidRPr="00CE26CC">
        <w:rPr>
          <w:b/>
          <w:lang w:val="pt-BR"/>
        </w:rPr>
        <w:t>Vrednovanje i samovrednovanje:</w:t>
      </w:r>
      <w:r>
        <w:rPr>
          <w:lang w:val="pt-BR"/>
        </w:rPr>
        <w:t xml:space="preserve"> Školski uspjeh učenika, ocjene iz vladanja, evaluacijski listići</w:t>
      </w:r>
    </w:p>
    <w:p w:rsidR="00DF4906" w:rsidRDefault="00DF4906" w:rsidP="00CA0F88">
      <w:pPr>
        <w:rPr>
          <w:lang w:val="pt-BR"/>
        </w:rPr>
      </w:pPr>
      <w:r w:rsidRPr="00CE26CC">
        <w:rPr>
          <w:b/>
          <w:lang w:val="pt-BR"/>
        </w:rPr>
        <w:t>Način financiranja:</w:t>
      </w:r>
      <w:r>
        <w:rPr>
          <w:lang w:val="pt-BR"/>
        </w:rPr>
        <w:t xml:space="preserve"> Škola</w:t>
      </w:r>
    </w:p>
    <w:p w:rsidR="00CA0F88" w:rsidRDefault="00CA0F88" w:rsidP="00CA0F88">
      <w:pPr>
        <w:rPr>
          <w:lang w:val="pt-BR"/>
        </w:rPr>
      </w:pPr>
      <w:r>
        <w:rPr>
          <w:lang w:val="pt-BR"/>
        </w:rPr>
        <w:lastRenderedPageBreak/>
        <w:t>ŠKOLSKI KUIKULUM ZA ŠKOLSKU</w:t>
      </w:r>
      <w:r w:rsidR="000B2CC9">
        <w:rPr>
          <w:lang w:val="pt-BR"/>
        </w:rPr>
        <w:t xml:space="preserve"> 2015/16.</w:t>
      </w:r>
      <w:r>
        <w:rPr>
          <w:lang w:val="pt-BR"/>
        </w:rPr>
        <w:t xml:space="preserve"> GODINU -</w:t>
      </w:r>
      <w:r w:rsidR="00C93F20">
        <w:rPr>
          <w:lang w:val="pt-BR"/>
        </w:rPr>
        <w:t xml:space="preserve"> </w:t>
      </w:r>
      <w:r>
        <w:rPr>
          <w:lang w:val="pt-BR"/>
        </w:rPr>
        <w:t>PROJEKT</w:t>
      </w:r>
    </w:p>
    <w:p w:rsidR="00CA0F88" w:rsidRDefault="00CA0F88" w:rsidP="00CA0F88">
      <w:pPr>
        <w:rPr>
          <w:lang w:val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10524"/>
      </w:tblGrid>
      <w:tr w:rsidR="00CA0F88" w:rsidTr="00C93F20">
        <w:trPr>
          <w:trHeight w:val="438"/>
        </w:trPr>
        <w:tc>
          <w:tcPr>
            <w:tcW w:w="4360" w:type="dxa"/>
          </w:tcPr>
          <w:p w:rsidR="00CA0F88" w:rsidRPr="00F12096" w:rsidRDefault="00F12096" w:rsidP="00F12096">
            <w:pPr>
              <w:rPr>
                <w:lang w:val="pt-BR"/>
              </w:rPr>
            </w:pPr>
            <w:r>
              <w:rPr>
                <w:lang w:val="pt-BR"/>
              </w:rPr>
              <w:t>NAZIV AKTIVNOSTI</w:t>
            </w:r>
          </w:p>
        </w:tc>
        <w:tc>
          <w:tcPr>
            <w:tcW w:w="10524" w:type="dxa"/>
          </w:tcPr>
          <w:p w:rsidR="00CA0F88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ETIČKI KODEKS UČENIKA I RODITELJA</w:t>
            </w:r>
          </w:p>
        </w:tc>
      </w:tr>
      <w:tr w:rsidR="00CA0F88" w:rsidTr="005A5741">
        <w:trPr>
          <w:trHeight w:val="348"/>
        </w:trPr>
        <w:tc>
          <w:tcPr>
            <w:tcW w:w="4360" w:type="dxa"/>
          </w:tcPr>
          <w:p w:rsidR="00CA0F88" w:rsidRDefault="00F12096" w:rsidP="005A5741">
            <w:pPr>
              <w:rPr>
                <w:lang w:val="pt-BR"/>
              </w:rPr>
            </w:pPr>
            <w:r>
              <w:rPr>
                <w:lang w:val="pt-BR"/>
              </w:rPr>
              <w:t>NASTAVNI PREDMET</w:t>
            </w:r>
          </w:p>
        </w:tc>
        <w:tc>
          <w:tcPr>
            <w:tcW w:w="10524" w:type="dxa"/>
          </w:tcPr>
          <w:p w:rsidR="00CA0F88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SAT RAZREDNOG ODJELA</w:t>
            </w:r>
          </w:p>
        </w:tc>
      </w:tr>
      <w:tr w:rsidR="00CA0F88" w:rsidTr="005A5741">
        <w:trPr>
          <w:trHeight w:val="356"/>
        </w:trPr>
        <w:tc>
          <w:tcPr>
            <w:tcW w:w="4360" w:type="dxa"/>
          </w:tcPr>
          <w:p w:rsidR="00CA0F88" w:rsidRDefault="00F12096" w:rsidP="005A5741">
            <w:pPr>
              <w:rPr>
                <w:lang w:val="pt-BR"/>
              </w:rPr>
            </w:pPr>
            <w:r>
              <w:rPr>
                <w:lang w:val="pt-BR"/>
              </w:rPr>
              <w:t>RAZRED</w:t>
            </w:r>
          </w:p>
        </w:tc>
        <w:tc>
          <w:tcPr>
            <w:tcW w:w="10524" w:type="dxa"/>
          </w:tcPr>
          <w:p w:rsidR="00CA0F88" w:rsidRDefault="000B2CC9" w:rsidP="00CA0F88">
            <w:pPr>
              <w:rPr>
                <w:lang w:val="pt-BR"/>
              </w:rPr>
            </w:pPr>
            <w:r>
              <w:rPr>
                <w:lang w:val="pt-BR"/>
              </w:rPr>
              <w:t>3.,4.i 7</w:t>
            </w:r>
            <w:r w:rsidR="00F12096">
              <w:rPr>
                <w:lang w:val="pt-BR"/>
              </w:rPr>
              <w:t>. RAZRED</w:t>
            </w:r>
          </w:p>
        </w:tc>
      </w:tr>
      <w:tr w:rsidR="00CA0F88" w:rsidTr="005A5741">
        <w:trPr>
          <w:trHeight w:val="344"/>
        </w:trPr>
        <w:tc>
          <w:tcPr>
            <w:tcW w:w="4360" w:type="dxa"/>
          </w:tcPr>
          <w:p w:rsidR="00CA0F88" w:rsidRDefault="00F12096" w:rsidP="005A5741">
            <w:pPr>
              <w:rPr>
                <w:lang w:val="pt-BR"/>
              </w:rPr>
            </w:pPr>
            <w:r>
              <w:rPr>
                <w:lang w:val="pt-BR"/>
              </w:rPr>
              <w:t>VRIJEME</w:t>
            </w:r>
          </w:p>
        </w:tc>
        <w:tc>
          <w:tcPr>
            <w:tcW w:w="10524" w:type="dxa"/>
          </w:tcPr>
          <w:p w:rsidR="00CA0F88" w:rsidRDefault="000B2CC9" w:rsidP="00CA0F88">
            <w:pPr>
              <w:rPr>
                <w:lang w:val="pt-BR"/>
              </w:rPr>
            </w:pPr>
            <w:r>
              <w:rPr>
                <w:lang w:val="pt-BR"/>
              </w:rPr>
              <w:t>Prosinac 2015</w:t>
            </w:r>
            <w:r w:rsidR="00F12096">
              <w:rPr>
                <w:lang w:val="pt-BR"/>
              </w:rPr>
              <w:t>.</w:t>
            </w:r>
          </w:p>
        </w:tc>
      </w:tr>
      <w:tr w:rsidR="00CA0F88" w:rsidTr="005A5741">
        <w:trPr>
          <w:trHeight w:val="278"/>
        </w:trPr>
        <w:tc>
          <w:tcPr>
            <w:tcW w:w="4360" w:type="dxa"/>
          </w:tcPr>
          <w:p w:rsidR="00CA0F88" w:rsidRDefault="00F12096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NASTAVNICI</w:t>
            </w:r>
          </w:p>
        </w:tc>
        <w:tc>
          <w:tcPr>
            <w:tcW w:w="10524" w:type="dxa"/>
          </w:tcPr>
          <w:p w:rsidR="00CA0F88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Razrednici i pedagog</w:t>
            </w:r>
          </w:p>
        </w:tc>
      </w:tr>
      <w:tr w:rsidR="00F12096" w:rsidTr="00F12096">
        <w:trPr>
          <w:trHeight w:val="480"/>
        </w:trPr>
        <w:tc>
          <w:tcPr>
            <w:tcW w:w="4360" w:type="dxa"/>
          </w:tcPr>
          <w:p w:rsidR="00F12096" w:rsidRDefault="00F12096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NOSITELJI AKTIVNOSTI_VANJSKI SURADNICI</w:t>
            </w:r>
          </w:p>
        </w:tc>
        <w:tc>
          <w:tcPr>
            <w:tcW w:w="10524" w:type="dxa"/>
          </w:tcPr>
          <w:p w:rsidR="00F12096" w:rsidRDefault="00F12096" w:rsidP="00CA0F88">
            <w:pPr>
              <w:rPr>
                <w:lang w:val="pt-BR"/>
              </w:rPr>
            </w:pPr>
          </w:p>
          <w:p w:rsidR="00F12096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roditelji</w:t>
            </w:r>
          </w:p>
        </w:tc>
      </w:tr>
      <w:tr w:rsidR="00F12096" w:rsidTr="00F551B1">
        <w:trPr>
          <w:trHeight w:val="1135"/>
        </w:trPr>
        <w:tc>
          <w:tcPr>
            <w:tcW w:w="4360" w:type="dxa"/>
          </w:tcPr>
          <w:p w:rsidR="00F12096" w:rsidRDefault="00F12096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CILJEVI</w:t>
            </w:r>
          </w:p>
        </w:tc>
        <w:tc>
          <w:tcPr>
            <w:tcW w:w="10524" w:type="dxa"/>
          </w:tcPr>
          <w:p w:rsidR="00F12096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Etički kodeks razrednog odjela je popis temeljnih načela kojih se treba pridržavati u školi i u razredu, a primjenjuje se na učenike i njihov odnos i očekivanja prema razredniku i učiteljima.</w:t>
            </w:r>
          </w:p>
          <w:p w:rsidR="00F12096" w:rsidRDefault="00F12096" w:rsidP="00CA0F88">
            <w:pPr>
              <w:rPr>
                <w:lang w:val="pt-BR"/>
              </w:rPr>
            </w:pPr>
          </w:p>
          <w:p w:rsidR="00F12096" w:rsidRDefault="00F12096" w:rsidP="00CA0F88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F551B1">
              <w:rPr>
                <w:lang w:val="pt-BR"/>
              </w:rPr>
              <w:t>tički kodeks propiuje etiku ponašanja učenika u školi. On Predstavlja skup pravila, normi i načela kojih se svaki učenik treba pridržavati.</w:t>
            </w:r>
          </w:p>
          <w:p w:rsidR="00F551B1" w:rsidRDefault="00F551B1" w:rsidP="00CA0F88">
            <w:pPr>
              <w:rPr>
                <w:lang w:val="pt-BR"/>
              </w:rPr>
            </w:pP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RAZVIJATI  NAČELA I PRAVILA: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načela odgovornosti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-načela dostojanstva učenika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-načela dostojanstva i autoriteta škole i učitelja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načela povjerenja</w:t>
            </w:r>
          </w:p>
          <w:p w:rsidR="00F12096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načela uzajamnog poštivanja i uvažavanja</w:t>
            </w:r>
          </w:p>
        </w:tc>
      </w:tr>
      <w:tr w:rsidR="00F551B1" w:rsidTr="00CA0F88">
        <w:trPr>
          <w:trHeight w:val="360"/>
        </w:trPr>
        <w:tc>
          <w:tcPr>
            <w:tcW w:w="4360" w:type="dxa"/>
          </w:tcPr>
          <w:p w:rsidR="00F551B1" w:rsidRDefault="00F551B1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ZADACI</w:t>
            </w:r>
          </w:p>
        </w:tc>
        <w:tc>
          <w:tcPr>
            <w:tcW w:w="10524" w:type="dxa"/>
          </w:tcPr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Razvijati i utjecati na: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ponašanje u školi i izvan škole (na izletu, u kazalištu, gradu, na odmoru i sl.)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komunikaciju prema drugim učenicima, učiteljima i odraslim osobama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očekivanja od razrednika i učitelja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odnos prema imovini škole i imovini drugih učenika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- odnos prema učenju i znanju</w:t>
            </w:r>
          </w:p>
        </w:tc>
      </w:tr>
      <w:tr w:rsidR="00F551B1" w:rsidTr="00CA0F88">
        <w:trPr>
          <w:trHeight w:val="360"/>
        </w:trPr>
        <w:tc>
          <w:tcPr>
            <w:tcW w:w="4360" w:type="dxa"/>
          </w:tcPr>
          <w:p w:rsidR="00F551B1" w:rsidRDefault="00F551B1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NASTAVNA SREDSTVA</w:t>
            </w:r>
          </w:p>
        </w:tc>
        <w:tc>
          <w:tcPr>
            <w:tcW w:w="10524" w:type="dxa"/>
          </w:tcPr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Izrada razrednog dokumenta s pravilima i načelima u obliku pravilnika koji je pohranjen u školi kod pedagoga u dokumentaciji</w:t>
            </w:r>
          </w:p>
        </w:tc>
      </w:tr>
      <w:tr w:rsidR="00F551B1" w:rsidTr="00CA0F88">
        <w:trPr>
          <w:trHeight w:val="360"/>
        </w:trPr>
        <w:tc>
          <w:tcPr>
            <w:tcW w:w="4360" w:type="dxa"/>
          </w:tcPr>
          <w:p w:rsidR="00F551B1" w:rsidRDefault="00F551B1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NASTAVNE METODE</w:t>
            </w:r>
          </w:p>
        </w:tc>
        <w:tc>
          <w:tcPr>
            <w:tcW w:w="10524" w:type="dxa"/>
          </w:tcPr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Razgovor, dijalog, rad na tekstu</w:t>
            </w:r>
          </w:p>
        </w:tc>
      </w:tr>
      <w:tr w:rsidR="00F551B1" w:rsidTr="00CA0F88">
        <w:trPr>
          <w:trHeight w:val="360"/>
        </w:trPr>
        <w:tc>
          <w:tcPr>
            <w:tcW w:w="4360" w:type="dxa"/>
          </w:tcPr>
          <w:p w:rsidR="00F551B1" w:rsidRDefault="00F551B1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KORELACIJA</w:t>
            </w:r>
          </w:p>
        </w:tc>
        <w:tc>
          <w:tcPr>
            <w:tcW w:w="10524" w:type="dxa"/>
          </w:tcPr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>HJ, PID</w:t>
            </w:r>
          </w:p>
        </w:tc>
      </w:tr>
      <w:tr w:rsidR="00F551B1" w:rsidTr="00CA0F88">
        <w:trPr>
          <w:trHeight w:val="360"/>
        </w:trPr>
        <w:tc>
          <w:tcPr>
            <w:tcW w:w="4360" w:type="dxa"/>
          </w:tcPr>
          <w:p w:rsidR="00F551B1" w:rsidRDefault="00F551B1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NAČIN REALIZACIJE</w:t>
            </w:r>
          </w:p>
        </w:tc>
        <w:tc>
          <w:tcPr>
            <w:tcW w:w="10524" w:type="dxa"/>
          </w:tcPr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t xml:space="preserve">Radionice za učenike na satu razrednog odjela i donošenje dokumenta </w:t>
            </w:r>
            <w:r w:rsidRPr="00F551B1">
              <w:rPr>
                <w:i/>
                <w:lang w:val="pt-BR"/>
              </w:rPr>
              <w:t>Etičkog kodeksa učenika</w:t>
            </w:r>
            <w:r>
              <w:rPr>
                <w:lang w:val="pt-BR"/>
              </w:rPr>
              <w:t xml:space="preserve"> koji potpisuju svi učenici</w:t>
            </w:r>
          </w:p>
          <w:p w:rsidR="00F551B1" w:rsidRDefault="00F551B1" w:rsidP="00CA0F88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Radionice za roditelje na roditeljskom sastanku i donošenje dokumenta </w:t>
            </w:r>
            <w:r w:rsidRPr="00F551B1">
              <w:rPr>
                <w:i/>
                <w:lang w:val="pt-BR"/>
              </w:rPr>
              <w:t>Etičkog koeksa roditelja</w:t>
            </w:r>
            <w:r>
              <w:rPr>
                <w:lang w:val="pt-BR"/>
              </w:rPr>
              <w:t xml:space="preserve"> koji potpisuju svi roditelji</w:t>
            </w:r>
          </w:p>
        </w:tc>
      </w:tr>
      <w:tr w:rsidR="00CA4F6D" w:rsidTr="00CA0F88">
        <w:trPr>
          <w:trHeight w:val="360"/>
        </w:trPr>
        <w:tc>
          <w:tcPr>
            <w:tcW w:w="4360" w:type="dxa"/>
          </w:tcPr>
          <w:p w:rsidR="00CA4F6D" w:rsidRDefault="00CA4F6D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lastRenderedPageBreak/>
              <w:t>NAČIN FINANCIRANJA</w:t>
            </w:r>
          </w:p>
        </w:tc>
        <w:tc>
          <w:tcPr>
            <w:tcW w:w="10524" w:type="dxa"/>
          </w:tcPr>
          <w:p w:rsidR="00CA4F6D" w:rsidRDefault="00CA4F6D" w:rsidP="00CA0F88">
            <w:pPr>
              <w:rPr>
                <w:lang w:val="pt-BR"/>
              </w:rPr>
            </w:pPr>
            <w:r>
              <w:rPr>
                <w:lang w:val="pt-BR"/>
              </w:rPr>
              <w:t>Škola</w:t>
            </w:r>
          </w:p>
        </w:tc>
      </w:tr>
      <w:tr w:rsidR="00CA4F6D" w:rsidTr="00CA0F88">
        <w:trPr>
          <w:trHeight w:val="360"/>
        </w:trPr>
        <w:tc>
          <w:tcPr>
            <w:tcW w:w="4360" w:type="dxa"/>
          </w:tcPr>
          <w:p w:rsidR="00CA4F6D" w:rsidRDefault="00CA4F6D" w:rsidP="00CA0F88">
            <w:pPr>
              <w:ind w:left="17"/>
              <w:rPr>
                <w:lang w:val="pt-BR"/>
              </w:rPr>
            </w:pPr>
            <w:r>
              <w:rPr>
                <w:lang w:val="pt-BR"/>
              </w:rPr>
              <w:t>VREDNOVANJE I SAMOVREDNOVANJE</w:t>
            </w:r>
          </w:p>
        </w:tc>
        <w:tc>
          <w:tcPr>
            <w:tcW w:w="10524" w:type="dxa"/>
          </w:tcPr>
          <w:p w:rsidR="00CA4F6D" w:rsidRDefault="00CA4F6D" w:rsidP="00CA0F88">
            <w:pPr>
              <w:rPr>
                <w:lang w:val="pt-BR"/>
              </w:rPr>
            </w:pPr>
            <w:r>
              <w:rPr>
                <w:lang w:val="pt-BR"/>
              </w:rPr>
              <w:t xml:space="preserve">Izrada razrednog dokumenta </w:t>
            </w:r>
          </w:p>
          <w:p w:rsidR="00CA4F6D" w:rsidRDefault="00CA4F6D" w:rsidP="00CA0F88">
            <w:pPr>
              <w:rPr>
                <w:lang w:val="pt-BR"/>
              </w:rPr>
            </w:pPr>
            <w:r>
              <w:rPr>
                <w:lang w:val="pt-BR"/>
              </w:rPr>
              <w:t>Zapisnici s roditeljskih sastanaka</w:t>
            </w:r>
          </w:p>
          <w:p w:rsidR="00CA4F6D" w:rsidRDefault="00CA4F6D" w:rsidP="00CA0F88">
            <w:pPr>
              <w:rPr>
                <w:lang w:val="pt-BR"/>
              </w:rPr>
            </w:pPr>
            <w:r>
              <w:rPr>
                <w:lang w:val="pt-BR"/>
              </w:rPr>
              <w:t>Analiza uspjeha i ponašanja učenika na polugodištu i na kraju školske godine</w:t>
            </w:r>
          </w:p>
        </w:tc>
      </w:tr>
    </w:tbl>
    <w:p w:rsidR="00CA0F88" w:rsidRDefault="00CA0F88" w:rsidP="00CA0F88">
      <w:pPr>
        <w:rPr>
          <w:lang w:val="pt-BR"/>
        </w:rPr>
      </w:pPr>
    </w:p>
    <w:p w:rsidR="00CA0F88" w:rsidRDefault="00CA4F6D" w:rsidP="00CA4F6D">
      <w:pPr>
        <w:jc w:val="right"/>
        <w:rPr>
          <w:lang w:val="pt-BR"/>
        </w:rPr>
      </w:pPr>
      <w:r>
        <w:rPr>
          <w:lang w:val="pt-BR"/>
        </w:rPr>
        <w:t>Razrednici:</w:t>
      </w:r>
    </w:p>
    <w:p w:rsidR="00CA0F88" w:rsidRPr="001C028B" w:rsidRDefault="00CA4F6D" w:rsidP="001C028B">
      <w:pPr>
        <w:jc w:val="right"/>
        <w:rPr>
          <w:lang w:val="pt-BR"/>
        </w:rPr>
      </w:pPr>
      <w:r>
        <w:rPr>
          <w:lang w:val="pt-BR"/>
        </w:rPr>
        <w:t>Smilja Dedić</w:t>
      </w:r>
    </w:p>
    <w:p w:rsidR="007B2B0F" w:rsidRPr="007B2B0F" w:rsidRDefault="00CA4F6D" w:rsidP="007B2B0F">
      <w:pPr>
        <w:jc w:val="right"/>
        <w:rPr>
          <w:lang w:val="pt-BR"/>
        </w:rPr>
      </w:pPr>
      <w:r>
        <w:t>Petar Ljubučić</w:t>
      </w:r>
      <w:bookmarkStart w:id="0" w:name="_GoBack"/>
      <w:bookmarkEnd w:id="0"/>
    </w:p>
    <w:p w:rsidR="00AA012B" w:rsidRPr="005A5741" w:rsidRDefault="005A5741">
      <w:r w:rsidRPr="005A5741">
        <w:t>KLASA: 03-05/15-01/02</w:t>
      </w:r>
      <w:r w:rsidR="001C028B" w:rsidRPr="005A5741">
        <w:t xml:space="preserve">                                                                                                                                                                    </w:t>
      </w:r>
      <w:r w:rsidR="007B2B0F" w:rsidRPr="005A5741">
        <w:t xml:space="preserve"> </w:t>
      </w:r>
      <w:r w:rsidR="00C93F20">
        <w:t xml:space="preserve">   </w:t>
      </w:r>
      <w:r w:rsidR="007B2B0F" w:rsidRPr="005A5741">
        <w:t xml:space="preserve">       </w:t>
      </w:r>
      <w:r w:rsidR="001C028B" w:rsidRPr="005A5741">
        <w:t xml:space="preserve">Grozdana Čordaš  </w:t>
      </w:r>
    </w:p>
    <w:p w:rsidR="00AA012B" w:rsidRPr="005A5741" w:rsidRDefault="00C806D3">
      <w:r w:rsidRPr="005A5741">
        <w:t>URBROJ: 2137-45-02</w:t>
      </w:r>
      <w:r w:rsidR="005A5741" w:rsidRPr="005A5741">
        <w:t>-15</w:t>
      </w:r>
      <w:r w:rsidR="00AA012B" w:rsidRPr="005A5741">
        <w:t>-1</w:t>
      </w:r>
    </w:p>
    <w:p w:rsidR="005A5741" w:rsidRPr="005A5741" w:rsidRDefault="005A5741"/>
    <w:p w:rsidR="001914BA" w:rsidRDefault="00BA433B" w:rsidP="00134C59">
      <w:pPr>
        <w:rPr>
          <w:b/>
        </w:rPr>
      </w:pPr>
      <w:r w:rsidRPr="005A5741">
        <w:t>Gornja Rijeka</w:t>
      </w:r>
      <w:r w:rsidR="005A5741">
        <w:t xml:space="preserve">, 2. listopada </w:t>
      </w:r>
      <w:r w:rsidR="00DE05FF" w:rsidRPr="005A5741">
        <w:t xml:space="preserve"> 201</w:t>
      </w:r>
      <w:r w:rsidR="005A5741">
        <w:t>5</w:t>
      </w:r>
      <w:r w:rsidR="00DE05FF" w:rsidRPr="005A5741">
        <w:t>.</w:t>
      </w:r>
      <w:r w:rsidR="00412060" w:rsidRPr="005A5741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412060">
        <w:tab/>
      </w:r>
      <w:r w:rsidR="00AA012B">
        <w:tab/>
      </w:r>
      <w:r w:rsidR="00AA012B">
        <w:tab/>
      </w:r>
      <w:r w:rsidR="00300514">
        <w:rPr>
          <w:b/>
        </w:rPr>
        <w:t xml:space="preserve">Predsjednik </w:t>
      </w:r>
      <w:r w:rsidR="00412060" w:rsidRPr="00412060">
        <w:rPr>
          <w:b/>
        </w:rPr>
        <w:t>Školskog odbora</w:t>
      </w:r>
      <w:r w:rsidR="00DE05FF">
        <w:rPr>
          <w:b/>
        </w:rPr>
        <w:t>:</w:t>
      </w:r>
    </w:p>
    <w:p w:rsidR="00412060" w:rsidRDefault="00412060" w:rsidP="00134C59">
      <w:pPr>
        <w:rPr>
          <w:b/>
        </w:rPr>
      </w:pPr>
    </w:p>
    <w:p w:rsidR="00DE05FF" w:rsidRDefault="00DE05FF" w:rsidP="00DE05FF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2060" w:rsidRDefault="00DE05FF" w:rsidP="00DE05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37400E">
        <w:rPr>
          <w:b/>
        </w:rPr>
        <w:t>Petar  Ljubičić</w:t>
      </w:r>
    </w:p>
    <w:p w:rsidR="0037400E" w:rsidRDefault="0037400E" w:rsidP="00134C59">
      <w:pPr>
        <w:rPr>
          <w:b/>
        </w:rPr>
      </w:pPr>
    </w:p>
    <w:p w:rsidR="0037400E" w:rsidRDefault="0037400E" w:rsidP="00134C59">
      <w:pPr>
        <w:rPr>
          <w:b/>
        </w:rPr>
      </w:pPr>
    </w:p>
    <w:p w:rsidR="00412060" w:rsidRPr="00412060" w:rsidRDefault="00412060" w:rsidP="00DE05FF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012B">
        <w:rPr>
          <w:b/>
        </w:rPr>
        <w:tab/>
      </w:r>
      <w:r w:rsidR="00AA012B">
        <w:rPr>
          <w:b/>
        </w:rPr>
        <w:tab/>
      </w:r>
      <w:r>
        <w:rPr>
          <w:b/>
        </w:rPr>
        <w:t>__________________________</w:t>
      </w:r>
    </w:p>
    <w:sectPr w:rsidR="00412060" w:rsidRPr="00412060" w:rsidSect="00E466CD">
      <w:footerReference w:type="even" r:id="rId7"/>
      <w:footerReference w:type="default" r:id="rId8"/>
      <w:pgSz w:w="16838" w:h="11906" w:orient="landscape"/>
      <w:pgMar w:top="102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0B" w:rsidRDefault="00E97A0B">
      <w:r>
        <w:separator/>
      </w:r>
    </w:p>
  </w:endnote>
  <w:endnote w:type="continuationSeparator" w:id="0">
    <w:p w:rsidR="00E97A0B" w:rsidRDefault="00E9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65" w:rsidRDefault="00294367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A2F65">
      <w:rPr>
        <w:rStyle w:val="Brojstranice"/>
      </w:rPr>
      <w:instrText xml:space="preserve">PAGE  </w:instrText>
    </w:r>
    <w:r w:rsidR="002C3CEA">
      <w:rPr>
        <w:rStyle w:val="Brojstranice"/>
      </w:rPr>
      <w:fldChar w:fldCharType="separate"/>
    </w:r>
    <w:r w:rsidR="002C3CE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A2F65" w:rsidRDefault="00DA2F65" w:rsidP="002879D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65" w:rsidRDefault="00294367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A2F6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3CE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A2F65" w:rsidRDefault="00DA2F65" w:rsidP="002879D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0B" w:rsidRDefault="00E97A0B">
      <w:r>
        <w:separator/>
      </w:r>
    </w:p>
  </w:footnote>
  <w:footnote w:type="continuationSeparator" w:id="0">
    <w:p w:rsidR="00E97A0B" w:rsidRDefault="00E97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D3"/>
    <w:rsid w:val="000030CE"/>
    <w:rsid w:val="000065BA"/>
    <w:rsid w:val="00013DC3"/>
    <w:rsid w:val="000178AF"/>
    <w:rsid w:val="000178CC"/>
    <w:rsid w:val="00023D89"/>
    <w:rsid w:val="00026B0B"/>
    <w:rsid w:val="00034B0B"/>
    <w:rsid w:val="00035D82"/>
    <w:rsid w:val="00043CFC"/>
    <w:rsid w:val="00046DA5"/>
    <w:rsid w:val="00050715"/>
    <w:rsid w:val="00052175"/>
    <w:rsid w:val="00053315"/>
    <w:rsid w:val="00053D8A"/>
    <w:rsid w:val="00053FE9"/>
    <w:rsid w:val="00054AD4"/>
    <w:rsid w:val="00061B11"/>
    <w:rsid w:val="00063F14"/>
    <w:rsid w:val="000669D5"/>
    <w:rsid w:val="00071FFE"/>
    <w:rsid w:val="000747F5"/>
    <w:rsid w:val="00075CB0"/>
    <w:rsid w:val="0007745F"/>
    <w:rsid w:val="00077F54"/>
    <w:rsid w:val="00080454"/>
    <w:rsid w:val="000827C7"/>
    <w:rsid w:val="00090002"/>
    <w:rsid w:val="00095F45"/>
    <w:rsid w:val="0009771B"/>
    <w:rsid w:val="000A0C8D"/>
    <w:rsid w:val="000A363D"/>
    <w:rsid w:val="000B04E2"/>
    <w:rsid w:val="000B2CC9"/>
    <w:rsid w:val="000B3802"/>
    <w:rsid w:val="000B5AC7"/>
    <w:rsid w:val="000B6EA3"/>
    <w:rsid w:val="000C06D6"/>
    <w:rsid w:val="000C3797"/>
    <w:rsid w:val="000C542E"/>
    <w:rsid w:val="000C63F1"/>
    <w:rsid w:val="000D05EA"/>
    <w:rsid w:val="000D2215"/>
    <w:rsid w:val="000D517E"/>
    <w:rsid w:val="000E59B0"/>
    <w:rsid w:val="000F2A30"/>
    <w:rsid w:val="0011092D"/>
    <w:rsid w:val="00122A5F"/>
    <w:rsid w:val="00126AF1"/>
    <w:rsid w:val="00132491"/>
    <w:rsid w:val="00133A0F"/>
    <w:rsid w:val="00134C59"/>
    <w:rsid w:val="00143E1D"/>
    <w:rsid w:val="00146432"/>
    <w:rsid w:val="00147740"/>
    <w:rsid w:val="00154DA9"/>
    <w:rsid w:val="00156653"/>
    <w:rsid w:val="00157E13"/>
    <w:rsid w:val="00165B20"/>
    <w:rsid w:val="001752E7"/>
    <w:rsid w:val="00177351"/>
    <w:rsid w:val="0018139E"/>
    <w:rsid w:val="00190735"/>
    <w:rsid w:val="001914BA"/>
    <w:rsid w:val="00193C8F"/>
    <w:rsid w:val="00194A88"/>
    <w:rsid w:val="00195382"/>
    <w:rsid w:val="001A6B56"/>
    <w:rsid w:val="001B08CA"/>
    <w:rsid w:val="001B23FA"/>
    <w:rsid w:val="001B429F"/>
    <w:rsid w:val="001B499C"/>
    <w:rsid w:val="001C028B"/>
    <w:rsid w:val="001D0348"/>
    <w:rsid w:val="001D3B34"/>
    <w:rsid w:val="001E0CEB"/>
    <w:rsid w:val="001E2CF0"/>
    <w:rsid w:val="001E48E5"/>
    <w:rsid w:val="001E6722"/>
    <w:rsid w:val="001F3C0A"/>
    <w:rsid w:val="001F5ED7"/>
    <w:rsid w:val="001F7F21"/>
    <w:rsid w:val="00201ECF"/>
    <w:rsid w:val="00207099"/>
    <w:rsid w:val="0021243F"/>
    <w:rsid w:val="00212529"/>
    <w:rsid w:val="00215D66"/>
    <w:rsid w:val="00215D95"/>
    <w:rsid w:val="00221588"/>
    <w:rsid w:val="00221DAE"/>
    <w:rsid w:val="00240226"/>
    <w:rsid w:val="00241F91"/>
    <w:rsid w:val="0024258B"/>
    <w:rsid w:val="0025201A"/>
    <w:rsid w:val="002536F0"/>
    <w:rsid w:val="002633E6"/>
    <w:rsid w:val="0026437E"/>
    <w:rsid w:val="00266137"/>
    <w:rsid w:val="002701D2"/>
    <w:rsid w:val="00270395"/>
    <w:rsid w:val="00272FD3"/>
    <w:rsid w:val="0027351B"/>
    <w:rsid w:val="00281F10"/>
    <w:rsid w:val="00283FF0"/>
    <w:rsid w:val="00285E6B"/>
    <w:rsid w:val="002879D5"/>
    <w:rsid w:val="00290EFF"/>
    <w:rsid w:val="00292F72"/>
    <w:rsid w:val="00294367"/>
    <w:rsid w:val="00295A62"/>
    <w:rsid w:val="002A14C7"/>
    <w:rsid w:val="002A5B59"/>
    <w:rsid w:val="002A768D"/>
    <w:rsid w:val="002B58BA"/>
    <w:rsid w:val="002B7907"/>
    <w:rsid w:val="002C1547"/>
    <w:rsid w:val="002C3CEA"/>
    <w:rsid w:val="002C5115"/>
    <w:rsid w:val="002D1C75"/>
    <w:rsid w:val="002D4C0D"/>
    <w:rsid w:val="002E1BFF"/>
    <w:rsid w:val="002E6917"/>
    <w:rsid w:val="002F0CFE"/>
    <w:rsid w:val="002F7CB7"/>
    <w:rsid w:val="00300514"/>
    <w:rsid w:val="00300C16"/>
    <w:rsid w:val="00305406"/>
    <w:rsid w:val="00306C40"/>
    <w:rsid w:val="00307C02"/>
    <w:rsid w:val="0031010B"/>
    <w:rsid w:val="00316B38"/>
    <w:rsid w:val="00321418"/>
    <w:rsid w:val="0032185A"/>
    <w:rsid w:val="00327F70"/>
    <w:rsid w:val="0033128B"/>
    <w:rsid w:val="00332A90"/>
    <w:rsid w:val="00334167"/>
    <w:rsid w:val="00334CAC"/>
    <w:rsid w:val="0033784D"/>
    <w:rsid w:val="00337F9B"/>
    <w:rsid w:val="00340DA3"/>
    <w:rsid w:val="00340F96"/>
    <w:rsid w:val="003424D5"/>
    <w:rsid w:val="003424FE"/>
    <w:rsid w:val="00344763"/>
    <w:rsid w:val="003457C7"/>
    <w:rsid w:val="003522E8"/>
    <w:rsid w:val="00353067"/>
    <w:rsid w:val="0035393E"/>
    <w:rsid w:val="003549FD"/>
    <w:rsid w:val="0035564F"/>
    <w:rsid w:val="003567C4"/>
    <w:rsid w:val="0037400E"/>
    <w:rsid w:val="00374D70"/>
    <w:rsid w:val="003767C1"/>
    <w:rsid w:val="0038144D"/>
    <w:rsid w:val="00381F5D"/>
    <w:rsid w:val="00390855"/>
    <w:rsid w:val="003941BD"/>
    <w:rsid w:val="00394B68"/>
    <w:rsid w:val="00395DBC"/>
    <w:rsid w:val="003A4C4D"/>
    <w:rsid w:val="003A5FB6"/>
    <w:rsid w:val="003B02CD"/>
    <w:rsid w:val="003B39FB"/>
    <w:rsid w:val="003B41F5"/>
    <w:rsid w:val="003B5B82"/>
    <w:rsid w:val="003B63AD"/>
    <w:rsid w:val="003B6E4E"/>
    <w:rsid w:val="003B70EA"/>
    <w:rsid w:val="003C20C1"/>
    <w:rsid w:val="003D462D"/>
    <w:rsid w:val="003D55E0"/>
    <w:rsid w:val="003E2E86"/>
    <w:rsid w:val="003F15BF"/>
    <w:rsid w:val="0040131E"/>
    <w:rsid w:val="004044A8"/>
    <w:rsid w:val="00405F41"/>
    <w:rsid w:val="00412060"/>
    <w:rsid w:val="0041311B"/>
    <w:rsid w:val="00421916"/>
    <w:rsid w:val="00422148"/>
    <w:rsid w:val="00424B09"/>
    <w:rsid w:val="004253E8"/>
    <w:rsid w:val="0042585C"/>
    <w:rsid w:val="0042745A"/>
    <w:rsid w:val="00432434"/>
    <w:rsid w:val="004327D6"/>
    <w:rsid w:val="0043316E"/>
    <w:rsid w:val="004357D7"/>
    <w:rsid w:val="00444C2D"/>
    <w:rsid w:val="0045540D"/>
    <w:rsid w:val="00455FD3"/>
    <w:rsid w:val="00456EEC"/>
    <w:rsid w:val="00460445"/>
    <w:rsid w:val="004655A9"/>
    <w:rsid w:val="00465631"/>
    <w:rsid w:val="00467744"/>
    <w:rsid w:val="004702E5"/>
    <w:rsid w:val="004726CE"/>
    <w:rsid w:val="004778E0"/>
    <w:rsid w:val="00485405"/>
    <w:rsid w:val="004871CF"/>
    <w:rsid w:val="00496246"/>
    <w:rsid w:val="004A2277"/>
    <w:rsid w:val="004A33E6"/>
    <w:rsid w:val="004A3EBE"/>
    <w:rsid w:val="004A57B1"/>
    <w:rsid w:val="004A72E0"/>
    <w:rsid w:val="004B1909"/>
    <w:rsid w:val="004B6AD4"/>
    <w:rsid w:val="004C4992"/>
    <w:rsid w:val="004C6A1F"/>
    <w:rsid w:val="004C7573"/>
    <w:rsid w:val="004D1009"/>
    <w:rsid w:val="004D4A18"/>
    <w:rsid w:val="004D7F30"/>
    <w:rsid w:val="004E45D5"/>
    <w:rsid w:val="004E5221"/>
    <w:rsid w:val="004E643F"/>
    <w:rsid w:val="004F6B8A"/>
    <w:rsid w:val="00507AA8"/>
    <w:rsid w:val="005130C4"/>
    <w:rsid w:val="00514FBD"/>
    <w:rsid w:val="00516E3E"/>
    <w:rsid w:val="0052702D"/>
    <w:rsid w:val="005313F1"/>
    <w:rsid w:val="00531961"/>
    <w:rsid w:val="00540486"/>
    <w:rsid w:val="00543315"/>
    <w:rsid w:val="005449CA"/>
    <w:rsid w:val="00544CFF"/>
    <w:rsid w:val="00545AA9"/>
    <w:rsid w:val="00545C32"/>
    <w:rsid w:val="005521CE"/>
    <w:rsid w:val="00554721"/>
    <w:rsid w:val="00555A7C"/>
    <w:rsid w:val="00563726"/>
    <w:rsid w:val="00565F1A"/>
    <w:rsid w:val="0057223B"/>
    <w:rsid w:val="00574B4C"/>
    <w:rsid w:val="00577EEE"/>
    <w:rsid w:val="0058508C"/>
    <w:rsid w:val="0058735A"/>
    <w:rsid w:val="005877BB"/>
    <w:rsid w:val="00592086"/>
    <w:rsid w:val="00594343"/>
    <w:rsid w:val="005A4964"/>
    <w:rsid w:val="005A5741"/>
    <w:rsid w:val="005A595C"/>
    <w:rsid w:val="005A7720"/>
    <w:rsid w:val="005B5DC1"/>
    <w:rsid w:val="005C1859"/>
    <w:rsid w:val="005C4091"/>
    <w:rsid w:val="005C58ED"/>
    <w:rsid w:val="005E2A84"/>
    <w:rsid w:val="005E654D"/>
    <w:rsid w:val="005F442C"/>
    <w:rsid w:val="005F5BD0"/>
    <w:rsid w:val="005F710A"/>
    <w:rsid w:val="006050AF"/>
    <w:rsid w:val="00605696"/>
    <w:rsid w:val="0061067C"/>
    <w:rsid w:val="0061174B"/>
    <w:rsid w:val="00611796"/>
    <w:rsid w:val="00613366"/>
    <w:rsid w:val="00613FD9"/>
    <w:rsid w:val="00620CA7"/>
    <w:rsid w:val="00621B9B"/>
    <w:rsid w:val="0062633E"/>
    <w:rsid w:val="006354A6"/>
    <w:rsid w:val="00640877"/>
    <w:rsid w:val="00645193"/>
    <w:rsid w:val="0064622D"/>
    <w:rsid w:val="00647623"/>
    <w:rsid w:val="00647FFA"/>
    <w:rsid w:val="006532B3"/>
    <w:rsid w:val="0065577B"/>
    <w:rsid w:val="00662047"/>
    <w:rsid w:val="00665D46"/>
    <w:rsid w:val="0067231A"/>
    <w:rsid w:val="0067275E"/>
    <w:rsid w:val="00683C26"/>
    <w:rsid w:val="00690D66"/>
    <w:rsid w:val="00692069"/>
    <w:rsid w:val="0069457E"/>
    <w:rsid w:val="00697C03"/>
    <w:rsid w:val="006A1176"/>
    <w:rsid w:val="006A5D0D"/>
    <w:rsid w:val="006A6AAB"/>
    <w:rsid w:val="006B64A2"/>
    <w:rsid w:val="006C1EE9"/>
    <w:rsid w:val="006C2D04"/>
    <w:rsid w:val="006C3FEB"/>
    <w:rsid w:val="006C6D79"/>
    <w:rsid w:val="006C72CE"/>
    <w:rsid w:val="006C7EB9"/>
    <w:rsid w:val="006D1277"/>
    <w:rsid w:val="006D55C1"/>
    <w:rsid w:val="006E1EB5"/>
    <w:rsid w:val="006E275D"/>
    <w:rsid w:val="006E41F8"/>
    <w:rsid w:val="006E482A"/>
    <w:rsid w:val="006F20A6"/>
    <w:rsid w:val="006F29E7"/>
    <w:rsid w:val="006F4870"/>
    <w:rsid w:val="006F6483"/>
    <w:rsid w:val="00700E59"/>
    <w:rsid w:val="0070742C"/>
    <w:rsid w:val="007100A0"/>
    <w:rsid w:val="00712C3B"/>
    <w:rsid w:val="007246E5"/>
    <w:rsid w:val="00725FFB"/>
    <w:rsid w:val="0073144F"/>
    <w:rsid w:val="007317E2"/>
    <w:rsid w:val="00732CAF"/>
    <w:rsid w:val="00736B24"/>
    <w:rsid w:val="00737918"/>
    <w:rsid w:val="00742699"/>
    <w:rsid w:val="0074333F"/>
    <w:rsid w:val="0074589A"/>
    <w:rsid w:val="007500D2"/>
    <w:rsid w:val="00754F94"/>
    <w:rsid w:val="00757D54"/>
    <w:rsid w:val="00762C62"/>
    <w:rsid w:val="00764049"/>
    <w:rsid w:val="007728D7"/>
    <w:rsid w:val="00773C2B"/>
    <w:rsid w:val="007747AB"/>
    <w:rsid w:val="007831AF"/>
    <w:rsid w:val="007855F6"/>
    <w:rsid w:val="007908C1"/>
    <w:rsid w:val="007911A7"/>
    <w:rsid w:val="00795257"/>
    <w:rsid w:val="0079618F"/>
    <w:rsid w:val="007A315E"/>
    <w:rsid w:val="007A4280"/>
    <w:rsid w:val="007A5B5B"/>
    <w:rsid w:val="007A6C7A"/>
    <w:rsid w:val="007B2B0F"/>
    <w:rsid w:val="007B3639"/>
    <w:rsid w:val="007B3FA3"/>
    <w:rsid w:val="007B4FDD"/>
    <w:rsid w:val="007C18BB"/>
    <w:rsid w:val="007C7FC4"/>
    <w:rsid w:val="007D698B"/>
    <w:rsid w:val="007E16B8"/>
    <w:rsid w:val="007E2E5A"/>
    <w:rsid w:val="007E30D8"/>
    <w:rsid w:val="007E3660"/>
    <w:rsid w:val="007E3A16"/>
    <w:rsid w:val="007E5AAC"/>
    <w:rsid w:val="007F495D"/>
    <w:rsid w:val="007F5688"/>
    <w:rsid w:val="00800AB1"/>
    <w:rsid w:val="0080185E"/>
    <w:rsid w:val="00801A74"/>
    <w:rsid w:val="00804278"/>
    <w:rsid w:val="008074F0"/>
    <w:rsid w:val="00812DB4"/>
    <w:rsid w:val="00813C06"/>
    <w:rsid w:val="0082077A"/>
    <w:rsid w:val="00820965"/>
    <w:rsid w:val="00822547"/>
    <w:rsid w:val="00824C5D"/>
    <w:rsid w:val="00834CCA"/>
    <w:rsid w:val="00843ECC"/>
    <w:rsid w:val="0084487A"/>
    <w:rsid w:val="008501F7"/>
    <w:rsid w:val="00850538"/>
    <w:rsid w:val="00870288"/>
    <w:rsid w:val="00875151"/>
    <w:rsid w:val="00880481"/>
    <w:rsid w:val="0088184B"/>
    <w:rsid w:val="008829E3"/>
    <w:rsid w:val="00882E68"/>
    <w:rsid w:val="008916BE"/>
    <w:rsid w:val="00893EA2"/>
    <w:rsid w:val="008957F5"/>
    <w:rsid w:val="008A3E57"/>
    <w:rsid w:val="008A458C"/>
    <w:rsid w:val="008A6B3B"/>
    <w:rsid w:val="008C0C07"/>
    <w:rsid w:val="008C22D9"/>
    <w:rsid w:val="008C383D"/>
    <w:rsid w:val="008C6A12"/>
    <w:rsid w:val="008D3843"/>
    <w:rsid w:val="008E0590"/>
    <w:rsid w:val="008E0A8D"/>
    <w:rsid w:val="008E1A0B"/>
    <w:rsid w:val="008E4477"/>
    <w:rsid w:val="008F651A"/>
    <w:rsid w:val="008F7555"/>
    <w:rsid w:val="009048FF"/>
    <w:rsid w:val="009072BF"/>
    <w:rsid w:val="009123EA"/>
    <w:rsid w:val="0091482C"/>
    <w:rsid w:val="009203C0"/>
    <w:rsid w:val="009341C5"/>
    <w:rsid w:val="009346D2"/>
    <w:rsid w:val="00941B4B"/>
    <w:rsid w:val="00956388"/>
    <w:rsid w:val="00957443"/>
    <w:rsid w:val="009629A7"/>
    <w:rsid w:val="0096303B"/>
    <w:rsid w:val="00970503"/>
    <w:rsid w:val="00970903"/>
    <w:rsid w:val="00970A62"/>
    <w:rsid w:val="009713EA"/>
    <w:rsid w:val="00973A6A"/>
    <w:rsid w:val="00973F4B"/>
    <w:rsid w:val="00974DD8"/>
    <w:rsid w:val="0097701D"/>
    <w:rsid w:val="00987D6C"/>
    <w:rsid w:val="00992FD0"/>
    <w:rsid w:val="00994667"/>
    <w:rsid w:val="009954BC"/>
    <w:rsid w:val="009A165C"/>
    <w:rsid w:val="009A46D7"/>
    <w:rsid w:val="009A5F15"/>
    <w:rsid w:val="009A7FF6"/>
    <w:rsid w:val="009B2937"/>
    <w:rsid w:val="009B3CA9"/>
    <w:rsid w:val="009C0F98"/>
    <w:rsid w:val="009C50AC"/>
    <w:rsid w:val="009D1200"/>
    <w:rsid w:val="009D151F"/>
    <w:rsid w:val="009D28D7"/>
    <w:rsid w:val="009D371E"/>
    <w:rsid w:val="009D414B"/>
    <w:rsid w:val="009D5178"/>
    <w:rsid w:val="009D7255"/>
    <w:rsid w:val="009E1B6E"/>
    <w:rsid w:val="009E6944"/>
    <w:rsid w:val="009E6A5E"/>
    <w:rsid w:val="009F3B19"/>
    <w:rsid w:val="009F5534"/>
    <w:rsid w:val="009F5791"/>
    <w:rsid w:val="009F5C77"/>
    <w:rsid w:val="00A00A9F"/>
    <w:rsid w:val="00A0144D"/>
    <w:rsid w:val="00A03FF8"/>
    <w:rsid w:val="00A046FF"/>
    <w:rsid w:val="00A049B4"/>
    <w:rsid w:val="00A06409"/>
    <w:rsid w:val="00A126D3"/>
    <w:rsid w:val="00A1280D"/>
    <w:rsid w:val="00A12F7C"/>
    <w:rsid w:val="00A13669"/>
    <w:rsid w:val="00A22AF1"/>
    <w:rsid w:val="00A241D1"/>
    <w:rsid w:val="00A30822"/>
    <w:rsid w:val="00A34975"/>
    <w:rsid w:val="00A354C2"/>
    <w:rsid w:val="00A363D5"/>
    <w:rsid w:val="00A43EB3"/>
    <w:rsid w:val="00A469B8"/>
    <w:rsid w:val="00A51FEC"/>
    <w:rsid w:val="00A54B24"/>
    <w:rsid w:val="00A55116"/>
    <w:rsid w:val="00A57A20"/>
    <w:rsid w:val="00A612B0"/>
    <w:rsid w:val="00A633B9"/>
    <w:rsid w:val="00A64CF5"/>
    <w:rsid w:val="00A66B8B"/>
    <w:rsid w:val="00A70830"/>
    <w:rsid w:val="00A715C5"/>
    <w:rsid w:val="00A736D4"/>
    <w:rsid w:val="00A746C1"/>
    <w:rsid w:val="00A77D2B"/>
    <w:rsid w:val="00A85DC5"/>
    <w:rsid w:val="00A90E87"/>
    <w:rsid w:val="00A926AC"/>
    <w:rsid w:val="00A939BA"/>
    <w:rsid w:val="00A95878"/>
    <w:rsid w:val="00A967B7"/>
    <w:rsid w:val="00AA012B"/>
    <w:rsid w:val="00AA267A"/>
    <w:rsid w:val="00AB2051"/>
    <w:rsid w:val="00AB7650"/>
    <w:rsid w:val="00AC5891"/>
    <w:rsid w:val="00AD019D"/>
    <w:rsid w:val="00AD33BA"/>
    <w:rsid w:val="00AD68F4"/>
    <w:rsid w:val="00AD7B6B"/>
    <w:rsid w:val="00AE1BD9"/>
    <w:rsid w:val="00AE224D"/>
    <w:rsid w:val="00AE5ABB"/>
    <w:rsid w:val="00AE631E"/>
    <w:rsid w:val="00AF3FEF"/>
    <w:rsid w:val="00AF7754"/>
    <w:rsid w:val="00B00AC4"/>
    <w:rsid w:val="00B02C15"/>
    <w:rsid w:val="00B05159"/>
    <w:rsid w:val="00B1067E"/>
    <w:rsid w:val="00B10EFD"/>
    <w:rsid w:val="00B117D5"/>
    <w:rsid w:val="00B20464"/>
    <w:rsid w:val="00B22757"/>
    <w:rsid w:val="00B24FA1"/>
    <w:rsid w:val="00B2728B"/>
    <w:rsid w:val="00B3188D"/>
    <w:rsid w:val="00B35B53"/>
    <w:rsid w:val="00B365AD"/>
    <w:rsid w:val="00B42F7C"/>
    <w:rsid w:val="00B50742"/>
    <w:rsid w:val="00B52201"/>
    <w:rsid w:val="00B52E2E"/>
    <w:rsid w:val="00B544A4"/>
    <w:rsid w:val="00B5617F"/>
    <w:rsid w:val="00B64A73"/>
    <w:rsid w:val="00B66E90"/>
    <w:rsid w:val="00B67414"/>
    <w:rsid w:val="00B77E3A"/>
    <w:rsid w:val="00B845FE"/>
    <w:rsid w:val="00B84D55"/>
    <w:rsid w:val="00B872C2"/>
    <w:rsid w:val="00B934A3"/>
    <w:rsid w:val="00BA078D"/>
    <w:rsid w:val="00BA433B"/>
    <w:rsid w:val="00BB528F"/>
    <w:rsid w:val="00BC08C5"/>
    <w:rsid w:val="00BC0FF5"/>
    <w:rsid w:val="00BD069C"/>
    <w:rsid w:val="00BD0A61"/>
    <w:rsid w:val="00BE16EF"/>
    <w:rsid w:val="00BE4A1D"/>
    <w:rsid w:val="00BE7F34"/>
    <w:rsid w:val="00BF26F2"/>
    <w:rsid w:val="00C02745"/>
    <w:rsid w:val="00C02D43"/>
    <w:rsid w:val="00C120E2"/>
    <w:rsid w:val="00C12965"/>
    <w:rsid w:val="00C12BF9"/>
    <w:rsid w:val="00C1382D"/>
    <w:rsid w:val="00C14F0E"/>
    <w:rsid w:val="00C201A5"/>
    <w:rsid w:val="00C302DB"/>
    <w:rsid w:val="00C33088"/>
    <w:rsid w:val="00C3329D"/>
    <w:rsid w:val="00C33323"/>
    <w:rsid w:val="00C3441C"/>
    <w:rsid w:val="00C37A4E"/>
    <w:rsid w:val="00C4355E"/>
    <w:rsid w:val="00C46DAF"/>
    <w:rsid w:val="00C4729A"/>
    <w:rsid w:val="00C5031A"/>
    <w:rsid w:val="00C547D2"/>
    <w:rsid w:val="00C55F59"/>
    <w:rsid w:val="00C6141A"/>
    <w:rsid w:val="00C6525C"/>
    <w:rsid w:val="00C66528"/>
    <w:rsid w:val="00C7043B"/>
    <w:rsid w:val="00C71044"/>
    <w:rsid w:val="00C74E3C"/>
    <w:rsid w:val="00C76644"/>
    <w:rsid w:val="00C769CC"/>
    <w:rsid w:val="00C806D3"/>
    <w:rsid w:val="00C8131F"/>
    <w:rsid w:val="00C815F8"/>
    <w:rsid w:val="00C8275C"/>
    <w:rsid w:val="00C831E0"/>
    <w:rsid w:val="00C87B8A"/>
    <w:rsid w:val="00C90A2E"/>
    <w:rsid w:val="00C914C4"/>
    <w:rsid w:val="00C93F20"/>
    <w:rsid w:val="00C9466F"/>
    <w:rsid w:val="00C94EBC"/>
    <w:rsid w:val="00C96A44"/>
    <w:rsid w:val="00CA06C2"/>
    <w:rsid w:val="00CA0F88"/>
    <w:rsid w:val="00CA288A"/>
    <w:rsid w:val="00CA4646"/>
    <w:rsid w:val="00CA4A78"/>
    <w:rsid w:val="00CA4F6D"/>
    <w:rsid w:val="00CB41AA"/>
    <w:rsid w:val="00CB7C46"/>
    <w:rsid w:val="00CC4D70"/>
    <w:rsid w:val="00CC50C0"/>
    <w:rsid w:val="00CC67F9"/>
    <w:rsid w:val="00CC7382"/>
    <w:rsid w:val="00CC7554"/>
    <w:rsid w:val="00CD19E8"/>
    <w:rsid w:val="00CE02E0"/>
    <w:rsid w:val="00CE2961"/>
    <w:rsid w:val="00CF0E51"/>
    <w:rsid w:val="00CF4E2A"/>
    <w:rsid w:val="00CF5346"/>
    <w:rsid w:val="00D01A7F"/>
    <w:rsid w:val="00D05AB9"/>
    <w:rsid w:val="00D1183B"/>
    <w:rsid w:val="00D1440F"/>
    <w:rsid w:val="00D151A2"/>
    <w:rsid w:val="00D1686F"/>
    <w:rsid w:val="00D17726"/>
    <w:rsid w:val="00D17B69"/>
    <w:rsid w:val="00D17D75"/>
    <w:rsid w:val="00D260D9"/>
    <w:rsid w:val="00D302CE"/>
    <w:rsid w:val="00D31F8F"/>
    <w:rsid w:val="00D3678A"/>
    <w:rsid w:val="00D367D2"/>
    <w:rsid w:val="00D42155"/>
    <w:rsid w:val="00D465CC"/>
    <w:rsid w:val="00D535DF"/>
    <w:rsid w:val="00D56544"/>
    <w:rsid w:val="00D57BEE"/>
    <w:rsid w:val="00D611F1"/>
    <w:rsid w:val="00D6551A"/>
    <w:rsid w:val="00D76815"/>
    <w:rsid w:val="00D81A58"/>
    <w:rsid w:val="00D82717"/>
    <w:rsid w:val="00D8355C"/>
    <w:rsid w:val="00D837E6"/>
    <w:rsid w:val="00D8588D"/>
    <w:rsid w:val="00D876F9"/>
    <w:rsid w:val="00D90EE4"/>
    <w:rsid w:val="00DA0446"/>
    <w:rsid w:val="00DA1092"/>
    <w:rsid w:val="00DA2F65"/>
    <w:rsid w:val="00DA44F1"/>
    <w:rsid w:val="00DA5E83"/>
    <w:rsid w:val="00DA7EA9"/>
    <w:rsid w:val="00DB1D95"/>
    <w:rsid w:val="00DB2216"/>
    <w:rsid w:val="00DB4AE9"/>
    <w:rsid w:val="00DB51D1"/>
    <w:rsid w:val="00DC40C2"/>
    <w:rsid w:val="00DD64D9"/>
    <w:rsid w:val="00DD7CBA"/>
    <w:rsid w:val="00DE05FF"/>
    <w:rsid w:val="00DE1E85"/>
    <w:rsid w:val="00DE48B5"/>
    <w:rsid w:val="00DF00E4"/>
    <w:rsid w:val="00DF11D3"/>
    <w:rsid w:val="00DF2217"/>
    <w:rsid w:val="00DF4906"/>
    <w:rsid w:val="00E005F4"/>
    <w:rsid w:val="00E00E3F"/>
    <w:rsid w:val="00E01872"/>
    <w:rsid w:val="00E0417D"/>
    <w:rsid w:val="00E05A8E"/>
    <w:rsid w:val="00E06DED"/>
    <w:rsid w:val="00E06F38"/>
    <w:rsid w:val="00E11C3C"/>
    <w:rsid w:val="00E133EF"/>
    <w:rsid w:val="00E1685E"/>
    <w:rsid w:val="00E25B6E"/>
    <w:rsid w:val="00E25D29"/>
    <w:rsid w:val="00E27DD2"/>
    <w:rsid w:val="00E31789"/>
    <w:rsid w:val="00E3520B"/>
    <w:rsid w:val="00E41CAA"/>
    <w:rsid w:val="00E445BF"/>
    <w:rsid w:val="00E455AE"/>
    <w:rsid w:val="00E46275"/>
    <w:rsid w:val="00E466CD"/>
    <w:rsid w:val="00E46C51"/>
    <w:rsid w:val="00E53296"/>
    <w:rsid w:val="00E55619"/>
    <w:rsid w:val="00E72A35"/>
    <w:rsid w:val="00E77D16"/>
    <w:rsid w:val="00E84E1F"/>
    <w:rsid w:val="00E93A70"/>
    <w:rsid w:val="00E95836"/>
    <w:rsid w:val="00E95B03"/>
    <w:rsid w:val="00E97A0B"/>
    <w:rsid w:val="00EA13F7"/>
    <w:rsid w:val="00EA333B"/>
    <w:rsid w:val="00EA52B5"/>
    <w:rsid w:val="00EA5C09"/>
    <w:rsid w:val="00EA5DF4"/>
    <w:rsid w:val="00EB44DE"/>
    <w:rsid w:val="00EB5BF2"/>
    <w:rsid w:val="00EB7DB1"/>
    <w:rsid w:val="00EC11DD"/>
    <w:rsid w:val="00EC305D"/>
    <w:rsid w:val="00EC458E"/>
    <w:rsid w:val="00EC6781"/>
    <w:rsid w:val="00EC6FDF"/>
    <w:rsid w:val="00ED2466"/>
    <w:rsid w:val="00ED412C"/>
    <w:rsid w:val="00ED558E"/>
    <w:rsid w:val="00EE322C"/>
    <w:rsid w:val="00EE35EC"/>
    <w:rsid w:val="00EE3BCF"/>
    <w:rsid w:val="00EE427C"/>
    <w:rsid w:val="00EF210D"/>
    <w:rsid w:val="00EF225B"/>
    <w:rsid w:val="00EF65AC"/>
    <w:rsid w:val="00EF6B67"/>
    <w:rsid w:val="00EF777D"/>
    <w:rsid w:val="00F00590"/>
    <w:rsid w:val="00F012E3"/>
    <w:rsid w:val="00F01380"/>
    <w:rsid w:val="00F024F9"/>
    <w:rsid w:val="00F026B3"/>
    <w:rsid w:val="00F0312A"/>
    <w:rsid w:val="00F03D3B"/>
    <w:rsid w:val="00F07074"/>
    <w:rsid w:val="00F12096"/>
    <w:rsid w:val="00F15B2E"/>
    <w:rsid w:val="00F21382"/>
    <w:rsid w:val="00F213DF"/>
    <w:rsid w:val="00F31946"/>
    <w:rsid w:val="00F3423B"/>
    <w:rsid w:val="00F35395"/>
    <w:rsid w:val="00F35A4E"/>
    <w:rsid w:val="00F408C6"/>
    <w:rsid w:val="00F40A00"/>
    <w:rsid w:val="00F41F86"/>
    <w:rsid w:val="00F52EF4"/>
    <w:rsid w:val="00F53DD0"/>
    <w:rsid w:val="00F54007"/>
    <w:rsid w:val="00F551B1"/>
    <w:rsid w:val="00F60710"/>
    <w:rsid w:val="00F646D5"/>
    <w:rsid w:val="00F74A8D"/>
    <w:rsid w:val="00F76E4B"/>
    <w:rsid w:val="00F802C7"/>
    <w:rsid w:val="00F8631C"/>
    <w:rsid w:val="00F90528"/>
    <w:rsid w:val="00F94CD0"/>
    <w:rsid w:val="00F95263"/>
    <w:rsid w:val="00FA23CB"/>
    <w:rsid w:val="00FA4CBC"/>
    <w:rsid w:val="00FB247B"/>
    <w:rsid w:val="00FB6E3F"/>
    <w:rsid w:val="00FB701B"/>
    <w:rsid w:val="00FC271F"/>
    <w:rsid w:val="00FC3015"/>
    <w:rsid w:val="00FC772C"/>
    <w:rsid w:val="00FD25AD"/>
    <w:rsid w:val="00FD353C"/>
    <w:rsid w:val="00FD441B"/>
    <w:rsid w:val="00FE0090"/>
    <w:rsid w:val="00FE6BB9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367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character" w:styleId="Naglaeno">
    <w:name w:val="Strong"/>
    <w:basedOn w:val="Zadanifontodlomka"/>
    <w:qFormat/>
    <w:rsid w:val="006C7EB9"/>
    <w:rPr>
      <w:b/>
      <w:bCs/>
    </w:rPr>
  </w:style>
  <w:style w:type="paragraph" w:customStyle="1" w:styleId="Style13">
    <w:name w:val="Style13"/>
    <w:basedOn w:val="Normal"/>
    <w:uiPriority w:val="99"/>
    <w:rsid w:val="008E0A8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"/>
    <w:uiPriority w:val="99"/>
    <w:rsid w:val="008E0A8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6">
    <w:name w:val="Style36"/>
    <w:basedOn w:val="Normal"/>
    <w:uiPriority w:val="99"/>
    <w:rsid w:val="008E0A8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129">
    <w:name w:val="Style129"/>
    <w:basedOn w:val="Normal"/>
    <w:uiPriority w:val="99"/>
    <w:rsid w:val="008E0A8D"/>
    <w:pPr>
      <w:widowControl w:val="0"/>
      <w:autoSpaceDE w:val="0"/>
      <w:autoSpaceDN w:val="0"/>
      <w:adjustRightInd w:val="0"/>
      <w:jc w:val="right"/>
    </w:pPr>
  </w:style>
  <w:style w:type="paragraph" w:customStyle="1" w:styleId="Style138">
    <w:name w:val="Style138"/>
    <w:basedOn w:val="Normal"/>
    <w:uiPriority w:val="99"/>
    <w:rsid w:val="008E0A8D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6">
    <w:name w:val="Style166"/>
    <w:basedOn w:val="Normal"/>
    <w:uiPriority w:val="99"/>
    <w:rsid w:val="008E0A8D"/>
    <w:pPr>
      <w:widowControl w:val="0"/>
      <w:autoSpaceDE w:val="0"/>
      <w:autoSpaceDN w:val="0"/>
      <w:adjustRightInd w:val="0"/>
    </w:pPr>
  </w:style>
  <w:style w:type="paragraph" w:customStyle="1" w:styleId="Style218">
    <w:name w:val="Style218"/>
    <w:basedOn w:val="Normal"/>
    <w:uiPriority w:val="99"/>
    <w:rsid w:val="008E0A8D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33">
    <w:name w:val="Style233"/>
    <w:basedOn w:val="Normal"/>
    <w:uiPriority w:val="99"/>
    <w:rsid w:val="008E0A8D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40">
    <w:name w:val="Style240"/>
    <w:basedOn w:val="Normal"/>
    <w:uiPriority w:val="99"/>
    <w:rsid w:val="008E0A8D"/>
    <w:pPr>
      <w:widowControl w:val="0"/>
      <w:autoSpaceDE w:val="0"/>
      <w:autoSpaceDN w:val="0"/>
      <w:adjustRightInd w:val="0"/>
      <w:jc w:val="both"/>
    </w:pPr>
  </w:style>
  <w:style w:type="character" w:customStyle="1" w:styleId="FontStyle285">
    <w:name w:val="Font Style285"/>
    <w:basedOn w:val="Zadanifontodlomka"/>
    <w:uiPriority w:val="99"/>
    <w:rsid w:val="008E0A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0">
    <w:name w:val="Font Style290"/>
    <w:basedOn w:val="Zadanifontodlomka"/>
    <w:uiPriority w:val="99"/>
    <w:rsid w:val="008E0A8D"/>
    <w:rPr>
      <w:rFonts w:ascii="Arial" w:hAnsi="Arial" w:cs="Arial"/>
      <w:sz w:val="20"/>
      <w:szCs w:val="20"/>
    </w:rPr>
  </w:style>
  <w:style w:type="character" w:customStyle="1" w:styleId="FontStyle303">
    <w:name w:val="Font Style303"/>
    <w:basedOn w:val="Zadanifontodlomka"/>
    <w:uiPriority w:val="99"/>
    <w:rsid w:val="008E0A8D"/>
    <w:rPr>
      <w:rFonts w:ascii="Times New Roman" w:hAnsi="Times New Roman" w:cs="Times New Roman"/>
      <w:sz w:val="22"/>
      <w:szCs w:val="22"/>
    </w:rPr>
  </w:style>
  <w:style w:type="character" w:customStyle="1" w:styleId="FontStyle304">
    <w:name w:val="Font Style304"/>
    <w:basedOn w:val="Zadanifontodlomka"/>
    <w:uiPriority w:val="99"/>
    <w:rsid w:val="008E0A8D"/>
    <w:rPr>
      <w:rFonts w:ascii="Arial" w:hAnsi="Arial" w:cs="Arial"/>
      <w:b/>
      <w:bCs/>
      <w:sz w:val="20"/>
      <w:szCs w:val="20"/>
    </w:rPr>
  </w:style>
  <w:style w:type="character" w:customStyle="1" w:styleId="FontStyle307">
    <w:name w:val="Font Style307"/>
    <w:basedOn w:val="Zadanifontodlomka"/>
    <w:uiPriority w:val="99"/>
    <w:rsid w:val="008E0A8D"/>
    <w:rPr>
      <w:rFonts w:ascii="Calibri" w:hAnsi="Calibri" w:cs="Calibri"/>
      <w:b/>
      <w:bCs/>
      <w:sz w:val="20"/>
      <w:szCs w:val="20"/>
    </w:rPr>
  </w:style>
  <w:style w:type="character" w:customStyle="1" w:styleId="FontStyle308">
    <w:name w:val="Font Style308"/>
    <w:basedOn w:val="Zadanifontodlomka"/>
    <w:uiPriority w:val="99"/>
    <w:rsid w:val="008E0A8D"/>
    <w:rPr>
      <w:rFonts w:ascii="Calibri" w:hAnsi="Calibri" w:cs="Calibri"/>
      <w:sz w:val="20"/>
      <w:szCs w:val="20"/>
    </w:rPr>
  </w:style>
  <w:style w:type="character" w:customStyle="1" w:styleId="FontStyle327">
    <w:name w:val="Font Style327"/>
    <w:basedOn w:val="Zadanifontodlomka"/>
    <w:uiPriority w:val="99"/>
    <w:rsid w:val="008E0A8D"/>
    <w:rPr>
      <w:rFonts w:ascii="Calibri" w:hAnsi="Calibri" w:cs="Calibri"/>
      <w:b/>
      <w:bCs/>
      <w:sz w:val="26"/>
      <w:szCs w:val="26"/>
    </w:rPr>
  </w:style>
  <w:style w:type="character" w:customStyle="1" w:styleId="FontStyle348">
    <w:name w:val="Font Style348"/>
    <w:basedOn w:val="Zadanifontodlomka"/>
    <w:uiPriority w:val="99"/>
    <w:rsid w:val="008E0A8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15679</Words>
  <Characters>89376</Characters>
  <Application>Microsoft Office Word</Application>
  <DocSecurity>0</DocSecurity>
  <Lines>744</Lines>
  <Paragraphs>209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Slavka Kolara</vt:lpstr>
    </vt:vector>
  </TitlesOfParts>
  <Company>skola</Company>
  <LinksUpToDate>false</LinksUpToDate>
  <CharactersWithSpaces>104846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subject/>
  <dc:creator>korisnik</dc:creator>
  <cp:keywords/>
  <dc:description/>
  <cp:lastModifiedBy>ravnatelj</cp:lastModifiedBy>
  <cp:revision>4</cp:revision>
  <cp:lastPrinted>2015-10-01T11:39:00Z</cp:lastPrinted>
  <dcterms:created xsi:type="dcterms:W3CDTF">2015-10-01T10:33:00Z</dcterms:created>
  <dcterms:modified xsi:type="dcterms:W3CDTF">2015-10-01T11:39:00Z</dcterms:modified>
</cp:coreProperties>
</file>